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36BD8" w14:textId="0AE1F35A" w:rsidR="00DC548E" w:rsidRPr="005572C0" w:rsidRDefault="004268FF" w:rsidP="00CE33BA">
      <w:pPr>
        <w:spacing w:line="240" w:lineRule="auto"/>
        <w:contextualSpacing/>
        <w:jc w:val="both"/>
        <w:rPr>
          <w:rFonts w:ascii="Times New Roman" w:hAnsi="Times New Roman" w:cs="Times New Roman"/>
          <w:b/>
          <w:bCs/>
          <w:sz w:val="24"/>
          <w:szCs w:val="24"/>
        </w:rPr>
      </w:pPr>
      <w:bookmarkStart w:id="0" w:name="_GoBack"/>
      <w:bookmarkEnd w:id="0"/>
      <w:r w:rsidRPr="005572C0">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4FFA08B" wp14:editId="17DFCEB6">
            <wp:simplePos x="0" y="0"/>
            <wp:positionH relativeFrom="margin">
              <wp:posOffset>4967605</wp:posOffset>
            </wp:positionH>
            <wp:positionV relativeFrom="margin">
              <wp:posOffset>-149225</wp:posOffset>
            </wp:positionV>
            <wp:extent cx="969648" cy="591187"/>
            <wp:effectExtent l="0" t="0" r="1902" b="0"/>
            <wp:wrapSquare wrapText="bothSides"/>
            <wp:docPr id="2113712004" name="Рисунок 2" descr="Изображение выглядит как Шрифт, круг, линия&#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113712004" name="Рисунок 2" descr="Изображение выглядит как Шрифт, круг, линия&#10;&#10;Автоматически созданное описание"/>
                    <pic:cNvPicPr/>
                  </pic:nvPicPr>
                  <pic:blipFill>
                    <a:blip r:embed="rId6"/>
                    <a:srcRect/>
                    <a:stretch>
                      <a:fillRect/>
                    </a:stretch>
                  </pic:blipFill>
                  <pic:spPr>
                    <a:xfrm>
                      <a:off x="0" y="0"/>
                      <a:ext cx="969648" cy="591187"/>
                    </a:xfrm>
                    <a:prstGeom prst="rect">
                      <a:avLst/>
                    </a:prstGeom>
                    <a:noFill/>
                    <a:ln>
                      <a:noFill/>
                      <a:prstDash/>
                    </a:ln>
                  </pic:spPr>
                </pic:pic>
              </a:graphicData>
            </a:graphic>
          </wp:anchor>
        </w:drawing>
      </w:r>
      <w:r w:rsidR="00DC548E" w:rsidRPr="005572C0">
        <w:rPr>
          <w:rFonts w:ascii="Times New Roman" w:hAnsi="Times New Roman" w:cs="Times New Roman"/>
          <w:b/>
          <w:bCs/>
          <w:sz w:val="24"/>
          <w:szCs w:val="24"/>
        </w:rPr>
        <w:t xml:space="preserve">ДОГОВОР ОКАЗАНИЯ УСЛУГ №_____ </w:t>
      </w:r>
    </w:p>
    <w:p w14:paraId="3CA7B9EA" w14:textId="17B27D2C" w:rsidR="004268FF" w:rsidRPr="005572C0" w:rsidRDefault="004268FF" w:rsidP="00CE33BA">
      <w:pPr>
        <w:spacing w:line="240" w:lineRule="auto"/>
        <w:contextualSpacing/>
        <w:jc w:val="both"/>
        <w:rPr>
          <w:rFonts w:ascii="Times New Roman" w:hAnsi="Times New Roman" w:cs="Times New Roman"/>
          <w:b/>
          <w:bCs/>
          <w:sz w:val="24"/>
          <w:szCs w:val="24"/>
        </w:rPr>
      </w:pPr>
    </w:p>
    <w:p w14:paraId="7436D2F3" w14:textId="77777777" w:rsidR="004268FF" w:rsidRPr="005572C0" w:rsidRDefault="004268FF" w:rsidP="00CE33BA">
      <w:pPr>
        <w:spacing w:line="240" w:lineRule="auto"/>
        <w:contextualSpacing/>
        <w:jc w:val="both"/>
        <w:rPr>
          <w:rFonts w:ascii="Times New Roman" w:hAnsi="Times New Roman" w:cs="Times New Roman"/>
          <w:b/>
          <w:bCs/>
          <w:sz w:val="24"/>
          <w:szCs w:val="24"/>
        </w:rPr>
      </w:pPr>
    </w:p>
    <w:tbl>
      <w:tblPr>
        <w:tblStyle w:val="a3"/>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08"/>
        <w:gridCol w:w="4843"/>
      </w:tblGrid>
      <w:tr w:rsidR="00DC548E" w:rsidRPr="005572C0" w14:paraId="725BA539" w14:textId="77777777" w:rsidTr="00DC548E">
        <w:tc>
          <w:tcPr>
            <w:tcW w:w="4508" w:type="dxa"/>
          </w:tcPr>
          <w:p w14:paraId="18721118" w14:textId="4996653D" w:rsidR="00DC548E" w:rsidRPr="005572C0" w:rsidRDefault="00DC548E"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от "__" ___ 20__г.</w:t>
            </w:r>
          </w:p>
        </w:tc>
        <w:tc>
          <w:tcPr>
            <w:tcW w:w="4843" w:type="dxa"/>
          </w:tcPr>
          <w:p w14:paraId="6B0678F8" w14:textId="489EB065" w:rsidR="00DC548E" w:rsidRPr="005572C0" w:rsidRDefault="00DC548E" w:rsidP="00CE33BA">
            <w:pPr>
              <w:contextualSpacing/>
              <w:jc w:val="right"/>
              <w:rPr>
                <w:rFonts w:ascii="Times New Roman" w:hAnsi="Times New Roman" w:cs="Times New Roman"/>
                <w:sz w:val="24"/>
                <w:szCs w:val="24"/>
              </w:rPr>
            </w:pPr>
            <w:r w:rsidRPr="005572C0">
              <w:rPr>
                <w:rFonts w:ascii="Times New Roman" w:hAnsi="Times New Roman" w:cs="Times New Roman"/>
                <w:sz w:val="24"/>
                <w:szCs w:val="24"/>
              </w:rPr>
              <w:t>г. Донецк</w:t>
            </w:r>
          </w:p>
        </w:tc>
      </w:tr>
    </w:tbl>
    <w:p w14:paraId="7A4A73BC" w14:textId="66A89CDB" w:rsidR="00DC548E" w:rsidRPr="005572C0" w:rsidRDefault="00DC548E" w:rsidP="00CE33BA">
      <w:pPr>
        <w:spacing w:line="240" w:lineRule="auto"/>
        <w:contextualSpacing/>
        <w:jc w:val="both"/>
        <w:rPr>
          <w:rFonts w:ascii="Times New Roman" w:hAnsi="Times New Roman" w:cs="Times New Roman"/>
          <w:sz w:val="24"/>
          <w:szCs w:val="24"/>
        </w:rPr>
      </w:pPr>
    </w:p>
    <w:p w14:paraId="5D1DD113" w14:textId="7F44FCE9" w:rsidR="00DC548E" w:rsidRPr="005572C0" w:rsidRDefault="00DC548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b/>
          <w:bCs/>
          <w:sz w:val="24"/>
          <w:szCs w:val="24"/>
        </w:rPr>
        <w:t>ОБЩЕСТВО С ОГРАНИЧЕННОЙ ОТВЕТСТВЕННОСТЬЮ "ЦЕНТРАЛЬНЫЕ АВИАКАССЫ"</w:t>
      </w:r>
      <w:r w:rsidRPr="005572C0">
        <w:rPr>
          <w:rFonts w:ascii="Times New Roman" w:hAnsi="Times New Roman" w:cs="Times New Roman"/>
          <w:sz w:val="24"/>
          <w:szCs w:val="24"/>
        </w:rPr>
        <w:t>, в лице директора Шапкиной Виктории Григорьевны, действующего на основании Устава, именуемое в дальнейшем – Исполнитель, с одной стороны, и</w:t>
      </w:r>
    </w:p>
    <w:p w14:paraId="4920AA4C" w14:textId="68387006" w:rsidR="00DC548E" w:rsidRPr="005572C0" w:rsidRDefault="00DC548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b/>
          <w:bCs/>
          <w:sz w:val="24"/>
          <w:szCs w:val="24"/>
        </w:rPr>
        <w:t>ОБЩЕСТВО С ОГРАНИЧЕННОЙ ОТВЕТСТВЕННОСТЬЮ "____________________"</w:t>
      </w:r>
      <w:r w:rsidRPr="005572C0">
        <w:rPr>
          <w:rFonts w:ascii="Times New Roman" w:hAnsi="Times New Roman" w:cs="Times New Roman"/>
          <w:sz w:val="24"/>
          <w:szCs w:val="24"/>
        </w:rPr>
        <w:t>, в лице директора ____________________________, действующего на основании Устава, именуемое в дальнейшем – Заказчик, с другой стороны, совместно именуемые – Стороны, заключили настоящий договор (далее – Договор) о нижеследующем:</w:t>
      </w:r>
    </w:p>
    <w:p w14:paraId="2B67633C" w14:textId="77777777" w:rsidR="00834AD7" w:rsidRPr="005572C0" w:rsidRDefault="00834AD7" w:rsidP="00CE33BA">
      <w:pPr>
        <w:spacing w:line="240" w:lineRule="auto"/>
        <w:contextualSpacing/>
        <w:jc w:val="both"/>
        <w:rPr>
          <w:rFonts w:ascii="Times New Roman" w:hAnsi="Times New Roman" w:cs="Times New Roman"/>
          <w:sz w:val="24"/>
          <w:szCs w:val="24"/>
        </w:rPr>
      </w:pPr>
    </w:p>
    <w:p w14:paraId="591DC35F" w14:textId="77777777" w:rsidR="006E5697" w:rsidRPr="005572C0" w:rsidRDefault="006E5697"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1. ПРЕДМЕТ ДОГОВОРА: </w:t>
      </w:r>
    </w:p>
    <w:p w14:paraId="5CC346B0" w14:textId="53FD5153" w:rsidR="006E5697" w:rsidRPr="005572C0" w:rsidRDefault="006E569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1.1. В соответствии с условиями Договора, Исполнитель по запросу Заказчика обязуется </w:t>
      </w:r>
      <w:r w:rsidRPr="00C56940">
        <w:rPr>
          <w:rFonts w:ascii="Times New Roman" w:hAnsi="Times New Roman" w:cs="Times New Roman"/>
          <w:b/>
          <w:bCs/>
          <w:sz w:val="24"/>
          <w:szCs w:val="24"/>
        </w:rPr>
        <w:t>оказывать услуги по подбору и бронированию</w:t>
      </w:r>
      <w:r w:rsidRPr="005572C0">
        <w:rPr>
          <w:rFonts w:ascii="Times New Roman" w:hAnsi="Times New Roman" w:cs="Times New Roman"/>
          <w:sz w:val="24"/>
          <w:szCs w:val="24"/>
        </w:rPr>
        <w:t xml:space="preserve"> авиационных билетов на рейсы российских и иностранных компаний, железнодорожных билетов на любые направления, гостиничных номеров по России и </w:t>
      </w:r>
      <w:proofErr w:type="spellStart"/>
      <w:r w:rsidRPr="005572C0">
        <w:rPr>
          <w:rFonts w:ascii="Times New Roman" w:hAnsi="Times New Roman" w:cs="Times New Roman"/>
          <w:sz w:val="24"/>
          <w:szCs w:val="24"/>
        </w:rPr>
        <w:t>зарубежом</w:t>
      </w:r>
      <w:proofErr w:type="spellEnd"/>
      <w:r w:rsidRPr="005572C0">
        <w:rPr>
          <w:rFonts w:ascii="Times New Roman" w:hAnsi="Times New Roman" w:cs="Times New Roman"/>
          <w:sz w:val="24"/>
          <w:szCs w:val="24"/>
        </w:rPr>
        <w:t>, туристских продуктов, транспортного обслуживания, страховых продуктов для поездок, иных согласованных услуг (далее – Услуги) для лиц, перечень которых предоставляет Заказчик, а Заказчик обязуется опла</w:t>
      </w:r>
      <w:r w:rsidR="00C56940">
        <w:rPr>
          <w:rFonts w:ascii="Times New Roman" w:hAnsi="Times New Roman" w:cs="Times New Roman"/>
          <w:sz w:val="24"/>
          <w:szCs w:val="24"/>
        </w:rPr>
        <w:t xml:space="preserve">тить цену Договора. </w:t>
      </w:r>
    </w:p>
    <w:p w14:paraId="06F6F6EA" w14:textId="08648C14" w:rsidR="006E5697" w:rsidRPr="005572C0" w:rsidRDefault="006E569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1.2. Полный перечень и свойства Услуг, сведения о пользователях в объеме, необходимом для исполнения Договора, согласовываются между Сторонами в Заявке на бронирование (форма предусмотрена Приложением №</w:t>
      </w:r>
      <w:r w:rsidR="00CA34AC" w:rsidRPr="005572C0">
        <w:rPr>
          <w:rFonts w:ascii="Times New Roman" w:hAnsi="Times New Roman" w:cs="Times New Roman"/>
          <w:sz w:val="24"/>
          <w:szCs w:val="24"/>
        </w:rPr>
        <w:t>2</w:t>
      </w:r>
      <w:r w:rsidRPr="005572C0">
        <w:rPr>
          <w:rFonts w:ascii="Times New Roman" w:hAnsi="Times New Roman" w:cs="Times New Roman"/>
          <w:sz w:val="24"/>
          <w:szCs w:val="24"/>
        </w:rPr>
        <w:t xml:space="preserve"> к Договору). Бронирование Услуг осуществляется у поставщика, указанного в Заявке на бронирование (далее – Поставщик Услуг). </w:t>
      </w:r>
      <w:r w:rsidR="00834AD7" w:rsidRPr="005572C0">
        <w:rPr>
          <w:rFonts w:ascii="Times New Roman" w:hAnsi="Times New Roman" w:cs="Times New Roman"/>
          <w:sz w:val="24"/>
          <w:szCs w:val="24"/>
        </w:rPr>
        <w:t xml:space="preserve">К Заявке на бронирование приравнивается также направление запроса в иной форме, в том числе в форме электронного письма, содержащего необходимую для бронирования Услуг информацию. </w:t>
      </w:r>
      <w:r w:rsidR="00C76DE2">
        <w:rPr>
          <w:rFonts w:ascii="Times New Roman" w:hAnsi="Times New Roman" w:cs="Times New Roman"/>
          <w:sz w:val="24"/>
          <w:szCs w:val="24"/>
        </w:rPr>
        <w:t xml:space="preserve">Согласованием Заявки на бронирование со стороны Исполнителя считается выставление счета на оплату либо подпись Заявки на бронирование. </w:t>
      </w:r>
    </w:p>
    <w:p w14:paraId="68224033" w14:textId="3B3AE956" w:rsidR="006E5697" w:rsidRPr="005572C0" w:rsidRDefault="006E569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1.3. Подбор Услуг осуществляется непосредственно Исполнителем без привлечения третьих лиц и включает в себя консультирование Заказчика по доступным к бронированию Услугам, подходящим под запрос Заказчика, предлагаемым у разных поставщиков</w:t>
      </w:r>
      <w:r w:rsidR="00CA34AC" w:rsidRPr="005572C0">
        <w:rPr>
          <w:rFonts w:ascii="Times New Roman" w:hAnsi="Times New Roman" w:cs="Times New Roman"/>
          <w:sz w:val="24"/>
          <w:szCs w:val="24"/>
        </w:rPr>
        <w:t>,</w:t>
      </w:r>
      <w:r w:rsidRPr="005572C0">
        <w:rPr>
          <w:rFonts w:ascii="Times New Roman" w:hAnsi="Times New Roman" w:cs="Times New Roman"/>
          <w:sz w:val="24"/>
          <w:szCs w:val="24"/>
        </w:rPr>
        <w:t xml:space="preserve"> по иным вопросам Заказчика, связанным с запросом Заказчика</w:t>
      </w:r>
      <w:r w:rsidR="00CA34AC" w:rsidRPr="005572C0">
        <w:rPr>
          <w:rFonts w:ascii="Times New Roman" w:hAnsi="Times New Roman" w:cs="Times New Roman"/>
          <w:sz w:val="24"/>
          <w:szCs w:val="24"/>
        </w:rPr>
        <w:t>, а также непосредственно бронирование Услуг</w:t>
      </w:r>
      <w:r w:rsidR="00C76DE2">
        <w:rPr>
          <w:rFonts w:ascii="Times New Roman" w:hAnsi="Times New Roman" w:cs="Times New Roman"/>
          <w:sz w:val="24"/>
          <w:szCs w:val="24"/>
        </w:rPr>
        <w:t xml:space="preserve">, осуществляемое за плату </w:t>
      </w:r>
      <w:r w:rsidRPr="005572C0">
        <w:rPr>
          <w:rFonts w:ascii="Times New Roman" w:hAnsi="Times New Roman" w:cs="Times New Roman"/>
          <w:sz w:val="24"/>
          <w:szCs w:val="24"/>
        </w:rPr>
        <w:t xml:space="preserve">(далее </w:t>
      </w:r>
      <w:r w:rsidR="00CA34AC" w:rsidRPr="005572C0">
        <w:rPr>
          <w:rFonts w:ascii="Times New Roman" w:hAnsi="Times New Roman" w:cs="Times New Roman"/>
          <w:sz w:val="24"/>
          <w:szCs w:val="24"/>
        </w:rPr>
        <w:t>–</w:t>
      </w:r>
      <w:r w:rsidRPr="005572C0">
        <w:rPr>
          <w:rFonts w:ascii="Times New Roman" w:hAnsi="Times New Roman" w:cs="Times New Roman"/>
          <w:sz w:val="24"/>
          <w:szCs w:val="24"/>
        </w:rPr>
        <w:t xml:space="preserve"> </w:t>
      </w:r>
      <w:r w:rsidR="00CA34AC" w:rsidRPr="005572C0">
        <w:rPr>
          <w:rFonts w:ascii="Times New Roman" w:hAnsi="Times New Roman" w:cs="Times New Roman"/>
          <w:sz w:val="24"/>
          <w:szCs w:val="24"/>
        </w:rPr>
        <w:t>Сервисный сбор</w:t>
      </w:r>
      <w:r w:rsidRPr="005572C0">
        <w:rPr>
          <w:rFonts w:ascii="Times New Roman" w:hAnsi="Times New Roman" w:cs="Times New Roman"/>
          <w:sz w:val="24"/>
          <w:szCs w:val="24"/>
        </w:rPr>
        <w:t xml:space="preserve">). Стоимость </w:t>
      </w:r>
      <w:r w:rsidR="00CA34AC" w:rsidRPr="005572C0">
        <w:rPr>
          <w:rFonts w:ascii="Times New Roman" w:hAnsi="Times New Roman" w:cs="Times New Roman"/>
          <w:sz w:val="24"/>
          <w:szCs w:val="24"/>
        </w:rPr>
        <w:t>Сервисного сбора</w:t>
      </w:r>
      <w:r w:rsidRPr="005572C0">
        <w:rPr>
          <w:rFonts w:ascii="Times New Roman" w:hAnsi="Times New Roman" w:cs="Times New Roman"/>
          <w:sz w:val="24"/>
          <w:szCs w:val="24"/>
        </w:rPr>
        <w:t xml:space="preserve"> излагается в Приложении №</w:t>
      </w:r>
      <w:r w:rsidR="00CA34AC" w:rsidRPr="005572C0">
        <w:rPr>
          <w:rFonts w:ascii="Times New Roman" w:hAnsi="Times New Roman" w:cs="Times New Roman"/>
          <w:sz w:val="24"/>
          <w:szCs w:val="24"/>
        </w:rPr>
        <w:t>1</w:t>
      </w:r>
      <w:r w:rsidRPr="005572C0">
        <w:rPr>
          <w:rFonts w:ascii="Times New Roman" w:hAnsi="Times New Roman" w:cs="Times New Roman"/>
          <w:sz w:val="24"/>
          <w:szCs w:val="24"/>
        </w:rPr>
        <w:t xml:space="preserve"> к Договору. </w:t>
      </w:r>
    </w:p>
    <w:p w14:paraId="2EA2AE57" w14:textId="4B6B22C8" w:rsidR="00DC548E" w:rsidRDefault="006E569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1.4. Заказчик по Договору действует по поручению и в интересах лиц, являющихся непосредственными пользователями Услуг. Договорные права и обязанности Заказчика распространяются также на лиц, в интересах которых на законном основании Заказчиком заключен Договор с Исполнителем. Заказчик настоящим гарантирует, что имеет законные основания действовать в интересах всех лиц, в пользу которых им заключен Договор, и все эти лица предупреждены Заказчиком об этих обстоятельствах. Заказчик доводит до лиц, в интересах которых заключен Договор, его условия и информацию о свойствах Услуг и иную информацию, предоставленную Исполнителем.</w:t>
      </w:r>
    </w:p>
    <w:p w14:paraId="05A03B1E" w14:textId="17F0482D" w:rsidR="00C56940" w:rsidRDefault="00C56940"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1.5. Исполнитель</w:t>
      </w:r>
      <w:r w:rsidRPr="00C56940">
        <w:rPr>
          <w:rFonts w:ascii="Times New Roman" w:hAnsi="Times New Roman" w:cs="Times New Roman"/>
          <w:sz w:val="24"/>
          <w:szCs w:val="24"/>
        </w:rPr>
        <w:t xml:space="preserve"> гарантирует, что обладает всеми необходимыми в соответствии с законодательством </w:t>
      </w:r>
      <w:r>
        <w:rPr>
          <w:rFonts w:ascii="Times New Roman" w:hAnsi="Times New Roman" w:cs="Times New Roman"/>
          <w:sz w:val="24"/>
          <w:szCs w:val="24"/>
        </w:rPr>
        <w:t>РФ</w:t>
      </w:r>
      <w:r w:rsidRPr="00C56940">
        <w:rPr>
          <w:rFonts w:ascii="Times New Roman" w:hAnsi="Times New Roman" w:cs="Times New Roman"/>
          <w:sz w:val="24"/>
          <w:szCs w:val="24"/>
        </w:rPr>
        <w:t xml:space="preserve"> разрешениями, допусками для оказания услуг по подбору и бронированию. Работники </w:t>
      </w:r>
      <w:r>
        <w:rPr>
          <w:rFonts w:ascii="Times New Roman" w:hAnsi="Times New Roman" w:cs="Times New Roman"/>
          <w:sz w:val="24"/>
          <w:szCs w:val="24"/>
        </w:rPr>
        <w:t>Исполнителя</w:t>
      </w:r>
      <w:r w:rsidRPr="00C56940">
        <w:rPr>
          <w:rFonts w:ascii="Times New Roman" w:hAnsi="Times New Roman" w:cs="Times New Roman"/>
          <w:sz w:val="24"/>
          <w:szCs w:val="24"/>
        </w:rPr>
        <w:t xml:space="preserve"> обладают необходимыми в соответствии с законодательством </w:t>
      </w:r>
      <w:r>
        <w:rPr>
          <w:rFonts w:ascii="Times New Roman" w:hAnsi="Times New Roman" w:cs="Times New Roman"/>
          <w:sz w:val="24"/>
          <w:szCs w:val="24"/>
        </w:rPr>
        <w:t>РФ</w:t>
      </w:r>
      <w:r w:rsidRPr="00C56940">
        <w:rPr>
          <w:rFonts w:ascii="Times New Roman" w:hAnsi="Times New Roman" w:cs="Times New Roman"/>
          <w:sz w:val="24"/>
          <w:szCs w:val="24"/>
        </w:rPr>
        <w:t xml:space="preserve"> разрешительными документами, а также навыками, опытом и квалификацией</w:t>
      </w:r>
      <w:r>
        <w:rPr>
          <w:rFonts w:ascii="Times New Roman" w:hAnsi="Times New Roman" w:cs="Times New Roman"/>
          <w:sz w:val="24"/>
          <w:szCs w:val="24"/>
        </w:rPr>
        <w:t xml:space="preserve">. </w:t>
      </w:r>
    </w:p>
    <w:p w14:paraId="40457D9F" w14:textId="44251700" w:rsidR="00C56940" w:rsidRPr="005572C0" w:rsidRDefault="00C56940"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1.6. Заказчик самостоятельно определяет круг лиц</w:t>
      </w:r>
      <w:r w:rsidR="00F7345E">
        <w:rPr>
          <w:rFonts w:ascii="Times New Roman" w:hAnsi="Times New Roman" w:cs="Times New Roman"/>
          <w:sz w:val="24"/>
          <w:szCs w:val="24"/>
        </w:rPr>
        <w:t xml:space="preserve">, имеющих полномочия для направления Исполнителю Заявок на бронирование. Получив Заявку на бронирование от имени Заказчика, Исполнитель исходит из того, что данная Заявка на бронирование направлена уполномоченным лицом Заказчика. Заказчик самостоятельно несет ответственность за допуск третьих лиц к информации об условиях Договора, а также каналов взаимодействия Сторон. </w:t>
      </w:r>
    </w:p>
    <w:p w14:paraId="7767F3D6" w14:textId="77777777" w:rsidR="00834AD7" w:rsidRPr="005572C0" w:rsidRDefault="00834AD7" w:rsidP="00CE33BA">
      <w:pPr>
        <w:spacing w:line="240" w:lineRule="auto"/>
        <w:contextualSpacing/>
        <w:jc w:val="both"/>
        <w:rPr>
          <w:rFonts w:ascii="Times New Roman" w:hAnsi="Times New Roman" w:cs="Times New Roman"/>
          <w:sz w:val="24"/>
          <w:szCs w:val="24"/>
        </w:rPr>
      </w:pPr>
    </w:p>
    <w:p w14:paraId="723CD7AC" w14:textId="77777777" w:rsidR="00834AD7" w:rsidRPr="005572C0" w:rsidRDefault="00834AD7"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2. ПОРЯДОК БРОНИРОВАНИЯ УСЛУГ: </w:t>
      </w:r>
    </w:p>
    <w:p w14:paraId="5FF71947" w14:textId="2591928F"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2.1. До и непосредственно перед согласованием Услуг в Заявке на бронирование, Исполнитель по запросу Заказчика осуществляет подбор доступных к бронированию у разных поставщиков услуг, подходящих под запрос Заказчика, предоставляет о них информацию Заказчику. </w:t>
      </w:r>
    </w:p>
    <w:p w14:paraId="70F9DE2D" w14:textId="77777777"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2.2. Заказчик выбирает из подбора наиболее подходящий вариант, бронирование которого Стороны согласовывают в Заявке на бронирование. </w:t>
      </w:r>
    </w:p>
    <w:p w14:paraId="2CCB5BAA" w14:textId="77777777"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2.3. При согласовании Услуг Заказчик предоставляет Исполнителю достоверные сведения и документы, необходимые для бронирования Услуг. </w:t>
      </w:r>
    </w:p>
    <w:p w14:paraId="5789A3CD" w14:textId="77777777"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2.4. Исполнитель оформляет бронирование Услуги в письменном виде либо через онлайн систему бронирования Поставщика услуги / посредника между Поставщиком Услуги и Исполнителем. </w:t>
      </w:r>
    </w:p>
    <w:p w14:paraId="68E69DE0" w14:textId="77777777"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2.5. Исполнитель сообщает Заказчику о возможности предоставления Услуг, соответствующих характеристикам, указанным в Заявке на бронирование, Поставщиком услуг, в течение срока, необходимого Поставщику услуг для уточнения согласования бронирования Услуг с контрагентами, согласно заключенному договору между Исполнителем и Поставщиком услуг. В случае отсутствия соответствующих требованиям Заказчика Услуг, Поставщик услуг и (или) Исполнитель вправе предложить Заказчику альтернативные Услуги. Обязательства Поставщика услуг и Исполнителя по исполнению Договора возникают лишь при условии наличия у Поставщика Услуг, соответствующей условиям Заявки на бронирования и подтверждения Поставщиком услуг непосредственно после бронирования возможности предоставления Услуг (ст. 157 ГК РФ). Если непосредственно после бронирования Поставщик услуг сообщает о несогласовании бронирования / отсутствия Услуг, Заказчику предлагается альтернативные Услуги. Если заказчик не согласен на альтернативные Услуги, то ему возвращаются внесенные по Заявке на бронирование денежные средства, в соответствии с действующим законодательством РФ. В случае согласия Заказчика с альтернативными Услугами, между Заказчиком и Исполнителем согласовывается новая Заявка на бронирование, в которой Услуги излагаются в измененном виде. </w:t>
      </w:r>
    </w:p>
    <w:p w14:paraId="25999C6F" w14:textId="77777777" w:rsidR="003D231C"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2.6. После согласования бронирования Услуг Поставщиком услуг, Исполнитель передает денежные средства, полученные от Заказчика, Поставщику услуг в соответствии с порядок оплаты, установленным договорными отношениями между Исполнителем и Поставщиком услуг. </w:t>
      </w:r>
    </w:p>
    <w:p w14:paraId="769C9359" w14:textId="72439435" w:rsidR="00834AD7" w:rsidRPr="005572C0" w:rsidRDefault="00834AD7"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2.7. Обязательства Исполнителя по Договору считаются исполненными после: бронирования Услуг, передачи денежных средств за Услуги Поставщику / посреднику между Исполнителем и Поставщиком Услуг, выдаче Заказчику документов о забронированных Услугах (маршрутная квитанция, ваучер или т.п.).</w:t>
      </w:r>
    </w:p>
    <w:p w14:paraId="21EB1F21" w14:textId="77777777" w:rsidR="003D231C" w:rsidRPr="005572C0" w:rsidRDefault="003D231C" w:rsidP="00CE33BA">
      <w:pPr>
        <w:spacing w:line="240" w:lineRule="auto"/>
        <w:contextualSpacing/>
        <w:jc w:val="both"/>
        <w:rPr>
          <w:rFonts w:ascii="Times New Roman" w:hAnsi="Times New Roman" w:cs="Times New Roman"/>
          <w:sz w:val="24"/>
          <w:szCs w:val="24"/>
        </w:rPr>
      </w:pPr>
    </w:p>
    <w:p w14:paraId="31551D3C" w14:textId="45B23D87" w:rsidR="00A0755A" w:rsidRPr="005572C0" w:rsidRDefault="003D231C"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3. СТОИМОСТЬ УСЛУГ И ПОРЯДОК ОПЛАТЫ</w:t>
      </w:r>
      <w:r w:rsidR="00730C06">
        <w:rPr>
          <w:rFonts w:ascii="Times New Roman" w:hAnsi="Times New Roman" w:cs="Times New Roman"/>
          <w:b/>
          <w:bCs/>
          <w:sz w:val="24"/>
          <w:szCs w:val="24"/>
        </w:rPr>
        <w:t>. ОТЧЕТНОСТЬ</w:t>
      </w:r>
    </w:p>
    <w:p w14:paraId="65FBB638" w14:textId="77777777" w:rsidR="00A0755A" w:rsidRPr="005572C0"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3.1. Цена Заявки на бронирование, порядок и сроки оплаты указаны в Заявке на бронирование. </w:t>
      </w:r>
    </w:p>
    <w:p w14:paraId="4F8B745E" w14:textId="079BE353" w:rsidR="00A0755A" w:rsidRPr="005572C0"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3.2. Оплата Заявки на бронирование производится по выставленному Заказчиком счету в течении </w:t>
      </w:r>
      <w:r w:rsidR="007E72CE">
        <w:rPr>
          <w:rFonts w:ascii="Times New Roman" w:hAnsi="Times New Roman" w:cs="Times New Roman"/>
          <w:sz w:val="24"/>
          <w:szCs w:val="24"/>
        </w:rPr>
        <w:t>2</w:t>
      </w:r>
      <w:r w:rsidR="00F7345E" w:rsidRPr="007E72CE">
        <w:rPr>
          <w:rFonts w:ascii="Times New Roman" w:hAnsi="Times New Roman" w:cs="Times New Roman"/>
          <w:sz w:val="24"/>
          <w:szCs w:val="24"/>
        </w:rPr>
        <w:t xml:space="preserve"> (</w:t>
      </w:r>
      <w:r w:rsidR="007E72CE">
        <w:rPr>
          <w:rFonts w:ascii="Times New Roman" w:hAnsi="Times New Roman" w:cs="Times New Roman"/>
          <w:sz w:val="24"/>
          <w:szCs w:val="24"/>
        </w:rPr>
        <w:t>двух</w:t>
      </w:r>
      <w:r w:rsidR="00F7345E" w:rsidRPr="007E72CE">
        <w:rPr>
          <w:rFonts w:ascii="Times New Roman" w:hAnsi="Times New Roman" w:cs="Times New Roman"/>
          <w:sz w:val="24"/>
          <w:szCs w:val="24"/>
        </w:rPr>
        <w:t xml:space="preserve">) </w:t>
      </w:r>
      <w:r w:rsidR="007E72CE">
        <w:rPr>
          <w:rFonts w:ascii="Times New Roman" w:hAnsi="Times New Roman" w:cs="Times New Roman"/>
          <w:sz w:val="24"/>
          <w:szCs w:val="24"/>
        </w:rPr>
        <w:t>банковских дней</w:t>
      </w:r>
      <w:r w:rsidRPr="007E72CE">
        <w:rPr>
          <w:rFonts w:ascii="Times New Roman" w:hAnsi="Times New Roman" w:cs="Times New Roman"/>
          <w:sz w:val="24"/>
          <w:szCs w:val="24"/>
        </w:rPr>
        <w:t xml:space="preserve"> </w:t>
      </w:r>
      <w:r w:rsidRPr="005572C0">
        <w:rPr>
          <w:rFonts w:ascii="Times New Roman" w:hAnsi="Times New Roman" w:cs="Times New Roman"/>
          <w:sz w:val="24"/>
          <w:szCs w:val="24"/>
        </w:rPr>
        <w:t xml:space="preserve">с даты выставления счета, если иные сроки не </w:t>
      </w:r>
      <w:r w:rsidRPr="005572C0">
        <w:rPr>
          <w:rFonts w:ascii="Times New Roman" w:hAnsi="Times New Roman" w:cs="Times New Roman"/>
          <w:sz w:val="24"/>
          <w:szCs w:val="24"/>
        </w:rPr>
        <w:lastRenderedPageBreak/>
        <w:t xml:space="preserve">предусмотрены счетом или Заявкой на бронирование. </w:t>
      </w:r>
      <w:r w:rsidR="00F7345E">
        <w:rPr>
          <w:rFonts w:ascii="Times New Roman" w:hAnsi="Times New Roman" w:cs="Times New Roman"/>
          <w:sz w:val="24"/>
          <w:szCs w:val="24"/>
        </w:rPr>
        <w:t xml:space="preserve"> </w:t>
      </w:r>
      <w:r w:rsidR="00F7345E" w:rsidRPr="00F7345E">
        <w:rPr>
          <w:rFonts w:ascii="Times New Roman" w:hAnsi="Times New Roman" w:cs="Times New Roman"/>
          <w:sz w:val="24"/>
          <w:szCs w:val="24"/>
        </w:rPr>
        <w:t xml:space="preserve">Обязанности Заказчика по оплате </w:t>
      </w:r>
      <w:r w:rsidR="00F7345E">
        <w:rPr>
          <w:rFonts w:ascii="Times New Roman" w:hAnsi="Times New Roman" w:cs="Times New Roman"/>
          <w:sz w:val="24"/>
          <w:szCs w:val="24"/>
        </w:rPr>
        <w:t>Услуг</w:t>
      </w:r>
      <w:r w:rsidR="00F7345E" w:rsidRPr="00F7345E">
        <w:rPr>
          <w:rFonts w:ascii="Times New Roman" w:hAnsi="Times New Roman" w:cs="Times New Roman"/>
          <w:sz w:val="24"/>
          <w:szCs w:val="24"/>
        </w:rPr>
        <w:t xml:space="preserve">, считаются исполненными с момента поступления денежных средств на расчетный счет </w:t>
      </w:r>
      <w:r w:rsidR="00F7345E">
        <w:rPr>
          <w:rFonts w:ascii="Times New Roman" w:hAnsi="Times New Roman" w:cs="Times New Roman"/>
          <w:sz w:val="24"/>
          <w:szCs w:val="24"/>
        </w:rPr>
        <w:t>Исполнителя</w:t>
      </w:r>
      <w:r w:rsidR="00F7345E" w:rsidRPr="00F7345E">
        <w:rPr>
          <w:rFonts w:ascii="Times New Roman" w:hAnsi="Times New Roman" w:cs="Times New Roman"/>
          <w:sz w:val="24"/>
          <w:szCs w:val="24"/>
        </w:rPr>
        <w:t xml:space="preserve">, а в случае оплаты наличными, с момента поступление наличных денежных средств в кассу </w:t>
      </w:r>
      <w:r w:rsidR="00F7345E">
        <w:rPr>
          <w:rFonts w:ascii="Times New Roman" w:hAnsi="Times New Roman" w:cs="Times New Roman"/>
          <w:sz w:val="24"/>
          <w:szCs w:val="24"/>
        </w:rPr>
        <w:t>Исполнителя</w:t>
      </w:r>
      <w:r w:rsidR="00F7345E" w:rsidRPr="00F7345E">
        <w:rPr>
          <w:rFonts w:ascii="Times New Roman" w:hAnsi="Times New Roman" w:cs="Times New Roman"/>
          <w:sz w:val="24"/>
          <w:szCs w:val="24"/>
        </w:rPr>
        <w:t>.</w:t>
      </w:r>
    </w:p>
    <w:p w14:paraId="6B5DA2A3" w14:textId="77777777" w:rsidR="00A0755A" w:rsidRPr="005572C0"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3.3. Любые расходы, связанные с доставкой до начала оказания Услуг и после возвращения, в цену Заявки на бронирование не входят и оплачиваются Заказчиком самостоятельно, если иное не предусмотрено условиями Заявки на бронирование. </w:t>
      </w:r>
    </w:p>
    <w:p w14:paraId="4DDFA9A0" w14:textId="77777777" w:rsidR="00A0755A" w:rsidRPr="005572C0"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3.4. Цена Заявки на бронирование складывается из стоимости услуг по подбору Услуг и бронированию Услуг (включая стоимость самих Услуг). </w:t>
      </w:r>
    </w:p>
    <w:p w14:paraId="53DE841D" w14:textId="69D8E447" w:rsidR="00A0755A" w:rsidRPr="005572C0"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3.</w:t>
      </w:r>
      <w:r w:rsidR="00BE7E64">
        <w:rPr>
          <w:rFonts w:ascii="Times New Roman" w:hAnsi="Times New Roman" w:cs="Times New Roman"/>
          <w:sz w:val="24"/>
          <w:szCs w:val="24"/>
        </w:rPr>
        <w:t>5.</w:t>
      </w:r>
      <w:r w:rsidRPr="005572C0">
        <w:rPr>
          <w:rFonts w:ascii="Times New Roman" w:hAnsi="Times New Roman" w:cs="Times New Roman"/>
          <w:sz w:val="24"/>
          <w:szCs w:val="24"/>
        </w:rPr>
        <w:t xml:space="preserve"> Поставщик Услуг устанавливает цену (стоимость) Услуг, если иное не предусмотрено законом и (или) Договором. </w:t>
      </w:r>
    </w:p>
    <w:p w14:paraId="6966D92C" w14:textId="4816B74C" w:rsidR="003D231C" w:rsidRDefault="003D231C"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3.</w:t>
      </w:r>
      <w:r w:rsidR="00BE7E64">
        <w:rPr>
          <w:rFonts w:ascii="Times New Roman" w:hAnsi="Times New Roman" w:cs="Times New Roman"/>
          <w:sz w:val="24"/>
          <w:szCs w:val="24"/>
        </w:rPr>
        <w:t>6</w:t>
      </w:r>
      <w:r w:rsidRPr="005572C0">
        <w:rPr>
          <w:rFonts w:ascii="Times New Roman" w:hAnsi="Times New Roman" w:cs="Times New Roman"/>
          <w:sz w:val="24"/>
          <w:szCs w:val="24"/>
        </w:rPr>
        <w:t>. В целях исполнения Договора и обеспечения оперативного подбора и бронирования Услуг, Стороны вправе согласовать размер аванса, который оплачивается Заказчиком в адрес Исполнителя. В платежном поручении в таком случае указывается назначение платежа «аванс» со ссылкой на Договор, а стоимость забронированных впоследствии Заказчиком Услуг списывается из оплаченного Заказчиком аванса и направляется на бронирование Услуг. Оплаченный аванс не является коммерческим кредитом, на него не начисляются проценты.</w:t>
      </w:r>
    </w:p>
    <w:p w14:paraId="77A3B191" w14:textId="08CD0A32" w:rsidR="00F7345E" w:rsidRDefault="00F7345E"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3.7. </w:t>
      </w:r>
      <w:r w:rsidRPr="00F7345E">
        <w:rPr>
          <w:rFonts w:ascii="Times New Roman" w:hAnsi="Times New Roman" w:cs="Times New Roman"/>
          <w:sz w:val="24"/>
          <w:szCs w:val="24"/>
        </w:rPr>
        <w:t xml:space="preserve">В тех случаях, когда по предварительной договоренности и по поручению Заказчика, </w:t>
      </w:r>
      <w:r>
        <w:rPr>
          <w:rFonts w:ascii="Times New Roman" w:hAnsi="Times New Roman" w:cs="Times New Roman"/>
          <w:sz w:val="24"/>
          <w:szCs w:val="24"/>
        </w:rPr>
        <w:t>Исполнитель</w:t>
      </w:r>
      <w:r w:rsidRPr="00F7345E">
        <w:rPr>
          <w:rFonts w:ascii="Times New Roman" w:hAnsi="Times New Roman" w:cs="Times New Roman"/>
          <w:sz w:val="24"/>
          <w:szCs w:val="24"/>
        </w:rPr>
        <w:t xml:space="preserve"> выполняет какие-либо дополнительные действия и несет дополнительные расходы в результате их выполнения, Заказчик возмещает </w:t>
      </w:r>
      <w:r>
        <w:rPr>
          <w:rFonts w:ascii="Times New Roman" w:hAnsi="Times New Roman" w:cs="Times New Roman"/>
          <w:sz w:val="24"/>
          <w:szCs w:val="24"/>
        </w:rPr>
        <w:t>Исполнителю</w:t>
      </w:r>
      <w:r w:rsidRPr="00F7345E">
        <w:rPr>
          <w:rFonts w:ascii="Times New Roman" w:hAnsi="Times New Roman" w:cs="Times New Roman"/>
          <w:sz w:val="24"/>
          <w:szCs w:val="24"/>
        </w:rPr>
        <w:t xml:space="preserve"> его расходы </w:t>
      </w:r>
      <w:r>
        <w:rPr>
          <w:rFonts w:ascii="Times New Roman" w:hAnsi="Times New Roman" w:cs="Times New Roman"/>
          <w:sz w:val="24"/>
          <w:szCs w:val="24"/>
        </w:rPr>
        <w:t xml:space="preserve">и стоимость его услуг </w:t>
      </w:r>
      <w:r w:rsidRPr="00F7345E">
        <w:rPr>
          <w:rFonts w:ascii="Times New Roman" w:hAnsi="Times New Roman" w:cs="Times New Roman"/>
          <w:sz w:val="24"/>
          <w:szCs w:val="24"/>
        </w:rPr>
        <w:t>на основании счета.</w:t>
      </w:r>
    </w:p>
    <w:p w14:paraId="36999BA7" w14:textId="77777777" w:rsidR="00F7345E" w:rsidRDefault="00F7345E"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3.8. </w:t>
      </w:r>
      <w:r w:rsidRPr="00F7345E">
        <w:rPr>
          <w:rFonts w:ascii="Times New Roman" w:hAnsi="Times New Roman" w:cs="Times New Roman"/>
          <w:sz w:val="24"/>
          <w:szCs w:val="24"/>
        </w:rPr>
        <w:t xml:space="preserve">Стороны осуществляют сверку расчетов по итогам отчетного периода. Отчетный период составляет 1 (один) квартал, если иное не согласовано Сторонами. </w:t>
      </w:r>
    </w:p>
    <w:p w14:paraId="153AFE6A" w14:textId="0CC29DD2" w:rsidR="00F7345E" w:rsidRPr="005572C0" w:rsidRDefault="00F7345E"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Pr="00F7345E">
        <w:rPr>
          <w:rFonts w:ascii="Times New Roman" w:hAnsi="Times New Roman" w:cs="Times New Roman"/>
          <w:sz w:val="24"/>
          <w:szCs w:val="24"/>
        </w:rPr>
        <w:t>.</w:t>
      </w:r>
      <w:r>
        <w:rPr>
          <w:rFonts w:ascii="Times New Roman" w:hAnsi="Times New Roman" w:cs="Times New Roman"/>
          <w:sz w:val="24"/>
          <w:szCs w:val="24"/>
        </w:rPr>
        <w:t>9</w:t>
      </w:r>
      <w:r w:rsidRPr="00F7345E">
        <w:rPr>
          <w:rFonts w:ascii="Times New Roman" w:hAnsi="Times New Roman" w:cs="Times New Roman"/>
          <w:sz w:val="24"/>
          <w:szCs w:val="24"/>
        </w:rPr>
        <w:t xml:space="preserve">. Заказчик подписывает Акт /акт сверки взаиморасчетов, отправленный </w:t>
      </w:r>
      <w:r>
        <w:rPr>
          <w:rFonts w:ascii="Times New Roman" w:hAnsi="Times New Roman" w:cs="Times New Roman"/>
          <w:sz w:val="24"/>
          <w:szCs w:val="24"/>
        </w:rPr>
        <w:t>Исполнителем</w:t>
      </w:r>
      <w:r w:rsidRPr="00F7345E">
        <w:rPr>
          <w:rFonts w:ascii="Times New Roman" w:hAnsi="Times New Roman" w:cs="Times New Roman"/>
          <w:sz w:val="24"/>
          <w:szCs w:val="24"/>
        </w:rPr>
        <w:t xml:space="preserve"> в течение 3 (трех) рабочих дней с момента получения, либо направляет </w:t>
      </w:r>
      <w:r>
        <w:rPr>
          <w:rFonts w:ascii="Times New Roman" w:hAnsi="Times New Roman" w:cs="Times New Roman"/>
          <w:sz w:val="24"/>
          <w:szCs w:val="24"/>
        </w:rPr>
        <w:t>Исполнителю</w:t>
      </w:r>
      <w:r w:rsidRPr="00F7345E">
        <w:rPr>
          <w:rFonts w:ascii="Times New Roman" w:hAnsi="Times New Roman" w:cs="Times New Roman"/>
          <w:sz w:val="24"/>
          <w:szCs w:val="24"/>
        </w:rPr>
        <w:t xml:space="preserve"> мотивированный отказ от его подписания.</w:t>
      </w:r>
      <w:r>
        <w:rPr>
          <w:rFonts w:ascii="Times New Roman" w:hAnsi="Times New Roman" w:cs="Times New Roman"/>
          <w:sz w:val="24"/>
          <w:szCs w:val="24"/>
        </w:rPr>
        <w:t xml:space="preserve"> При </w:t>
      </w:r>
      <w:proofErr w:type="spellStart"/>
      <w:r>
        <w:rPr>
          <w:rFonts w:ascii="Times New Roman" w:hAnsi="Times New Roman" w:cs="Times New Roman"/>
          <w:sz w:val="24"/>
          <w:szCs w:val="24"/>
        </w:rPr>
        <w:t>ненаправлении</w:t>
      </w:r>
      <w:proofErr w:type="spellEnd"/>
      <w:r>
        <w:rPr>
          <w:rFonts w:ascii="Times New Roman" w:hAnsi="Times New Roman" w:cs="Times New Roman"/>
          <w:sz w:val="24"/>
          <w:szCs w:val="24"/>
        </w:rPr>
        <w:t xml:space="preserve"> подписанного Акта Заказчиком или мотивированного отказа, Акт считается согласованным Сторонами. </w:t>
      </w:r>
    </w:p>
    <w:p w14:paraId="1D79A552" w14:textId="77777777" w:rsidR="00A0755A" w:rsidRPr="005572C0" w:rsidRDefault="00A0755A" w:rsidP="00CE33BA">
      <w:pPr>
        <w:spacing w:line="240" w:lineRule="auto"/>
        <w:contextualSpacing/>
        <w:jc w:val="both"/>
        <w:rPr>
          <w:rFonts w:ascii="Times New Roman" w:hAnsi="Times New Roman" w:cs="Times New Roman"/>
          <w:sz w:val="24"/>
          <w:szCs w:val="24"/>
        </w:rPr>
      </w:pPr>
    </w:p>
    <w:p w14:paraId="383D80A3" w14:textId="77777777" w:rsidR="00A0755A" w:rsidRPr="005572C0" w:rsidRDefault="00A0755A"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4. ДОКУМЕНТЫ ДЛЯ ИСПОЛЬЗОВАНИЯ УСЛУГ: </w:t>
      </w:r>
    </w:p>
    <w:p w14:paraId="0C0AA282" w14:textId="77777777"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4.1. Лица, в пользу которых забронированы Услуги, для использования заброни</w:t>
      </w:r>
      <w:r w:rsidRPr="00F7345E">
        <w:rPr>
          <w:rFonts w:ascii="Times New Roman" w:hAnsi="Times New Roman" w:cs="Times New Roman"/>
          <w:sz w:val="24"/>
          <w:szCs w:val="24"/>
        </w:rPr>
        <w:t>рованными Услугами, помимо пакета документов, предоставленного Исполнителем согласно п. 6.1 Договора, должны иметь при себе все необходимые документы:</w:t>
      </w:r>
      <w:r w:rsidRPr="005572C0">
        <w:rPr>
          <w:rFonts w:ascii="Times New Roman" w:hAnsi="Times New Roman" w:cs="Times New Roman"/>
          <w:sz w:val="24"/>
          <w:szCs w:val="24"/>
        </w:rPr>
        <w:t xml:space="preserve"> </w:t>
      </w:r>
    </w:p>
    <w:p w14:paraId="6985A8B7" w14:textId="77777777"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4.1.1 Документы для поездок по РФ: Для граждан РФ: </w:t>
      </w:r>
    </w:p>
    <w:p w14:paraId="545C1756" w14:textId="77777777"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паспорт гражданина РФ или иной документ, удостоверяющий личность с постоянной регистрацией; </w:t>
      </w:r>
    </w:p>
    <w:p w14:paraId="296A1C2A" w14:textId="024939C4"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документы о временной регистрации (при отсутствии постоянной регистрации). </w:t>
      </w:r>
    </w:p>
    <w:p w14:paraId="18B6FB03" w14:textId="77777777"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4.1.2. Для выезда за пределы РФ: </w:t>
      </w:r>
    </w:p>
    <w:p w14:paraId="258798DC" w14:textId="77777777"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действительные документы, удостоверяющие личность гражданина РФ за пределами РФ – заграничный паспорт или иной документ в соответствии с законодательством; </w:t>
      </w:r>
    </w:p>
    <w:p w14:paraId="19CFA3CE"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Иностранные граждане или лица без гражданства обязаны при въезде в РФ и выезде из РФ предъявить действительные документы, удостоверяющие их личность и признаваемые РФ в этом качестве, и визу, если иное не предусмотрено законом. </w:t>
      </w:r>
    </w:p>
    <w:p w14:paraId="22522FED"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Информацию о правилах въезда иностранного гражданина в иностранное государство, иностранный гражданин уточняет самостоятельно, ввиду того, что Исполнитель осуществляет деятельность на территории РФ и, в соответствии с законодательством РФ. </w:t>
      </w:r>
    </w:p>
    <w:p w14:paraId="5646C156"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4.2. Настоящей статьей Исполнитель информирует Заказчика о том, что право гражданина РФ на выезд за пределы РФ может быть ограничено уполномоченными органами в предусмотренных законом случаях (задолженности по исполнительным производствам, подача одним из родителей заявления о несогласии несовершеннолетнего на выезд и иные). </w:t>
      </w:r>
      <w:r w:rsidRPr="005572C0">
        <w:rPr>
          <w:rFonts w:ascii="Times New Roman" w:hAnsi="Times New Roman" w:cs="Times New Roman"/>
          <w:sz w:val="24"/>
          <w:szCs w:val="24"/>
        </w:rPr>
        <w:lastRenderedPageBreak/>
        <w:t xml:space="preserve">Исполнитель рекомендует Заказчику в случае необходимости самостоятельно проверить наличие или отсутствие ограничения права на выезд у лиц, указанных в Заявке на бронирование, в компетентных органах (Федеральная служба судебных приставов, Федеральная Пограничная служба РФ, Федеральная Миграционная служба РФ). Исполнитель не обязан проверять наличие или отсутствие ограничения права на выезд и не несет ответственности за наличие ограничения права на выезд. </w:t>
      </w:r>
    </w:p>
    <w:p w14:paraId="5D70D558" w14:textId="77777777" w:rsidR="008F3B78" w:rsidRPr="005572C0" w:rsidRDefault="008F3B78" w:rsidP="00CE33BA">
      <w:pPr>
        <w:spacing w:line="240" w:lineRule="auto"/>
        <w:contextualSpacing/>
        <w:jc w:val="both"/>
        <w:rPr>
          <w:rFonts w:ascii="Times New Roman" w:hAnsi="Times New Roman" w:cs="Times New Roman"/>
          <w:sz w:val="24"/>
          <w:szCs w:val="24"/>
        </w:rPr>
      </w:pPr>
    </w:p>
    <w:p w14:paraId="6B64241B" w14:textId="0F66DC73" w:rsidR="008F3B78" w:rsidRPr="005572C0" w:rsidRDefault="00A0755A"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5. СВЕДЕНИЯ О ПОСТАВЩИКЕ УСЛУГ И ИСПОЛНИТЕЛЕ</w:t>
      </w:r>
    </w:p>
    <w:p w14:paraId="14B5C63C" w14:textId="5A309195"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5.1. Поставщиком услуг является лицо, указанное в Заявке на бронирование. </w:t>
      </w:r>
    </w:p>
    <w:p w14:paraId="0D0C48C8" w14:textId="77777777" w:rsidR="008F3B78" w:rsidRPr="00A308E5"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5.2. Сведения об Исполнителе в объеме, </w:t>
      </w:r>
      <w:r w:rsidRPr="00A308E5">
        <w:rPr>
          <w:rFonts w:ascii="Times New Roman" w:hAnsi="Times New Roman" w:cs="Times New Roman"/>
          <w:sz w:val="24"/>
          <w:szCs w:val="24"/>
        </w:rPr>
        <w:t xml:space="preserve">которые необходимо указать в Договоре в соответствии с законодательством РФ, указаны в ст.13 Договора. </w:t>
      </w:r>
    </w:p>
    <w:p w14:paraId="586DDC6F"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A308E5">
        <w:rPr>
          <w:rFonts w:ascii="Times New Roman" w:hAnsi="Times New Roman" w:cs="Times New Roman"/>
          <w:sz w:val="24"/>
          <w:szCs w:val="24"/>
        </w:rPr>
        <w:t>5.3. Исполнитель осуществляет деятельность согласно договору, заключенному между ним и Поставщиком услуг, действующим на момент согласования</w:t>
      </w:r>
      <w:r w:rsidRPr="005572C0">
        <w:rPr>
          <w:rFonts w:ascii="Times New Roman" w:hAnsi="Times New Roman" w:cs="Times New Roman"/>
          <w:sz w:val="24"/>
          <w:szCs w:val="24"/>
        </w:rPr>
        <w:t xml:space="preserve"> Заявки на бронирование и уполномочивающим Исполнителя на реализацию Услуг, предоставляемых Поставщиками услуг. </w:t>
      </w:r>
    </w:p>
    <w:p w14:paraId="050C8BD8" w14:textId="684A6F0B"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5.4. Поставщик услуг, предлагая Услугу, дает поручение Исполнителю посредством агентского договора в понимании ст. 1005-1011 Гражданского кодекса РФ. Исполнитель действует по поручению и за счет Поставщика Услуг и не несет ответственности за возврат денежных средств. Исполнитель не имеет обязательств по возврату из своих средств. Сроки осуществления возврата денежных средств зависят от Поставщика Услуг. </w:t>
      </w:r>
    </w:p>
    <w:p w14:paraId="1A68DBC2"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5.5. Поставщик услуг обеспечивает оказание забронированных Услуг, самостоятельно или с привлечением третьих лиц, на которых Поставщиком услуг возлагается исполнение части или всех его обязательств. Поставщик услуг несет предусмотренную законодательством РФ ответственность перед Заказчиком за неисполнение или ненадлежащее исполнение обязательств по Заявке на бронирование. </w:t>
      </w:r>
    </w:p>
    <w:p w14:paraId="3C5BEFBD" w14:textId="77777777" w:rsidR="008F3B78"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5.6. Исполнитель не является государственным органом, не является оценочной или рейтинговой организацией, а потому не имеет установленных законом или Договором полномочий, обязанностей и компетенции по оценке финансового состояния и финансовой устойчивости Поставщика услуг на момент бронирования Услуг. Исполнитель не отвечает за банкротство или прекращение деятельности Поставщика услуг. </w:t>
      </w:r>
    </w:p>
    <w:p w14:paraId="3B22C94D" w14:textId="43C37492" w:rsidR="00A0755A" w:rsidRPr="005572C0" w:rsidRDefault="00A0755A"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5.7. В случае бронирования туристских продуктов, представляющих собой комплекс услуг по перевозке и размещению, сформированных туроператором, ответственным лицом за исполнение обязательств по туристского продукту и возврат денежных средств при необходимости является туроператор, а к отношениям Сторон по Договору применяются нормы ФЗ «Об основах туристской деятельности в РФ» в полном объеме.</w:t>
      </w:r>
    </w:p>
    <w:p w14:paraId="2844B9EF" w14:textId="77777777" w:rsidR="008F3B78" w:rsidRPr="005572C0" w:rsidRDefault="008F3B78" w:rsidP="00CE33BA">
      <w:pPr>
        <w:spacing w:line="240" w:lineRule="auto"/>
        <w:contextualSpacing/>
        <w:jc w:val="both"/>
        <w:rPr>
          <w:rFonts w:ascii="Times New Roman" w:hAnsi="Times New Roman" w:cs="Times New Roman"/>
          <w:sz w:val="24"/>
          <w:szCs w:val="24"/>
        </w:rPr>
      </w:pPr>
    </w:p>
    <w:p w14:paraId="0DE8523E" w14:textId="77777777" w:rsidR="0004739E" w:rsidRPr="005572C0" w:rsidRDefault="00870CC4"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6. ПРАВА И ОБЯЗАННОСТИ СТОРОН </w:t>
      </w:r>
    </w:p>
    <w:p w14:paraId="527727C4"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6.1. Исполнитель обязуется: </w:t>
      </w:r>
    </w:p>
    <w:p w14:paraId="1235FD80"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Забронировать Услуги в соответствии с Заявкой на бронирование; </w:t>
      </w:r>
    </w:p>
    <w:p w14:paraId="2005A034"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Передать денежные средства оплаченные Заказчиком за Услуги Поставщику услуг, если иной порядок оплаты Услуг не предусмотрен договором между Исполнителем и Поставщиком услуг; </w:t>
      </w:r>
    </w:p>
    <w:p w14:paraId="2CBEF4CA"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Согласовать с Поставщиком услуг условия предоставления Услуг на основании запроса Заказчика, адресованного Исполнителю; </w:t>
      </w:r>
    </w:p>
    <w:p w14:paraId="0634ECDC"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Предоставить Заказчику полную и достоверную информацию об особенностях и свойствах Услуг - о программе пользования Услугами и иных значимых характеристиках; </w:t>
      </w:r>
    </w:p>
    <w:p w14:paraId="48BBDBC5"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Своевременно информировать Заказчика о том, что несоблюдение указаний Исполнителя и иные обстоятельства, зависящие от Заказчика, могут снизить качество Услуг или повлечь за собой невозможность оказания Услуг в сроки, указанные в Заявке на бронирование; </w:t>
      </w:r>
    </w:p>
    <w:p w14:paraId="73281034"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lastRenderedPageBreak/>
        <w:t xml:space="preserve">- Обеспечить перечнем необходимых документов, а именно билет, подтверждающий право на перевозку (в том числе чартерную), в случае, если законодательством РФ предусмотрена выдача билета для соответствующего вида перевозки, если реализована услуга перевозки, ваучер, подтверждающий право на размещение, если реализована услуга проживания, договор добровольного страхования (страховой полис), если реализована услуга страхования, экскурсионную программу, если реализована экскурсия и т.п. (в случае предоставления таких документов Поставщиком услуг). Предоставление указанных документов осуществляется в срок до даты начала оказания услуг; </w:t>
      </w:r>
    </w:p>
    <w:p w14:paraId="7383B63A"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Принять необходимые меры по обеспечению безопасности информации о полученных ею в процессе оказания услуг персональных данных Заказчика. </w:t>
      </w:r>
    </w:p>
    <w:p w14:paraId="63B32600"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6.2. Заказчик обязуется: </w:t>
      </w:r>
    </w:p>
    <w:p w14:paraId="3E73B5DE"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Своевременно оплатить полную стоимость Услуг в соответствии с условиями Договора и Заявкой на бронирование; </w:t>
      </w:r>
    </w:p>
    <w:p w14:paraId="238101E4"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Довести до лиц, в интересах которых согласована Заявка на бронирование, условия и информацию о свойствах Услуг и иную информацию, предоставленную Исполнителем; </w:t>
      </w:r>
    </w:p>
    <w:p w14:paraId="55A03B21" w14:textId="7F09514D"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Предоставить Исполнителю достоверные сведения и документы, необходимые для бронирования и оформления Услуг; </w:t>
      </w:r>
    </w:p>
    <w:p w14:paraId="5180BE50" w14:textId="0404979F"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В случае приобретения услуги – перевозка: Прибыть в аэропорт, ж/д вокзал, водный вокзал, автовокзал не </w:t>
      </w:r>
      <w:proofErr w:type="gramStart"/>
      <w:r w:rsidRPr="005572C0">
        <w:rPr>
          <w:rFonts w:ascii="Times New Roman" w:hAnsi="Times New Roman" w:cs="Times New Roman"/>
          <w:sz w:val="24"/>
          <w:szCs w:val="24"/>
        </w:rPr>
        <w:t>позднее</w:t>
      </w:r>
      <w:proofErr w:type="gramEnd"/>
      <w:r w:rsidRPr="005572C0">
        <w:rPr>
          <w:rFonts w:ascii="Times New Roman" w:hAnsi="Times New Roman" w:cs="Times New Roman"/>
          <w:sz w:val="24"/>
          <w:szCs w:val="24"/>
        </w:rPr>
        <w:t xml:space="preserve"> чем за «02» час. «00» мин. до вылета, отправления самолета, автобуса, поезда, судна. Во всех случаях отправления из начального пункта отправления и обратно за расчет берется время страны и региона пребывания (местное время)</w:t>
      </w:r>
      <w:r w:rsidR="0004739E" w:rsidRPr="005572C0">
        <w:rPr>
          <w:rFonts w:ascii="Times New Roman" w:hAnsi="Times New Roman" w:cs="Times New Roman"/>
          <w:sz w:val="24"/>
          <w:szCs w:val="24"/>
        </w:rPr>
        <w:t>;</w:t>
      </w:r>
    </w:p>
    <w:p w14:paraId="6EA2239B"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В случае отправления заграницу: Соблюдать законы и обычаи места пребывания, окружающей природной среды, правила проживания в отеле, следовать по маршруту и выехать в сроки окончания путешествия. Своевременно прибывать для прохождения пограничного и таможенного контроля, на регистрацию и посадку в транспорт, соблюдать правила личной безопасности, таможенные и пограничные правила РФ и стран пребывания, общепринятые нормы поведения и морали; </w:t>
      </w:r>
    </w:p>
    <w:p w14:paraId="14A3508E"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Вовремя прибыть к месту начала оказания Услуг; </w:t>
      </w:r>
    </w:p>
    <w:p w14:paraId="78E78B7D"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Своевременно предоставлять Исполнителю комплект необходимых документов, которые могут быть затребованы посольствами, компетентными органами РФ и государств, на территории которых предоставляются Услуги и /или через территории, которых лиц, в пользу которых заключен Договор, следуют транзитом; </w:t>
      </w:r>
    </w:p>
    <w:p w14:paraId="3F06944C"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Получить от лиц, указанных в Заявке на бронирование, письменное согласие на обработку их персональных данных. Подписанием Договора, направлением сведений о лицах, Заказчик гарантирует наличие указанного согласия. Заказчик обязуется в безусловном порядке компенсировать Исполнителю любые расходы, связанные с отсутствием письменного согласия лиц, указанных в Заявке на бронирование, на обработку их персональных данных, в том числе, но не только, штрафы контролирующих органов и выплаты в пользу лиц, указанных в Заявке на бронирование. Заказчик поручает Исполнителю обработку персональных данных третьих лиц и несет ответственность перед субъектами персональных данных. Обработка персональных данных осуществляется Заказчиком в целях исполнения Договора,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исполнения условий Договора (в целях оформления проездных документов, бронирования номеров в средствах размещения и у перевозчиков, передачи данных в консульство иностранного государства, разрешения претензионных вопросов при их возникновении, представления информации уполномоченным государственным органам (в том числе по запросу судов и органов внутренних дел. Персональные данные могут </w:t>
      </w:r>
      <w:r w:rsidRPr="005572C0">
        <w:rPr>
          <w:rFonts w:ascii="Times New Roman" w:hAnsi="Times New Roman" w:cs="Times New Roman"/>
          <w:sz w:val="24"/>
          <w:szCs w:val="24"/>
        </w:rPr>
        <w:lastRenderedPageBreak/>
        <w:t xml:space="preserve">обрабатываться как автоматизированным, так и не автоматизированным способами обработки.). </w:t>
      </w:r>
    </w:p>
    <w:p w14:paraId="5084FDA5"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6.3. Права Сторон: </w:t>
      </w:r>
    </w:p>
    <w:p w14:paraId="37E1FECB"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6.3.1. Каждая из Сторон вправе потребовать изменения или расторжения Договора в связи с существенными изменениями обстоятельств, из которых стороны исходили при заключении Договора, к числу которых относятся: ухудшение условий Услуг, указанных в Договоре, изменение сроков совершения путешествия, непредвиденный рост транспортных тарифов, невозможность совершения поездки по независящим от него обстоятельствам (болезнь, отказ в выдаче визы и другие обстоятельства). </w:t>
      </w:r>
    </w:p>
    <w:p w14:paraId="1DD3F06A"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6.3.2. При использовании Услуги, Заказчик имеет право на: </w:t>
      </w:r>
    </w:p>
    <w:p w14:paraId="25E2AAE0"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необходимую и достоверную информацию о правилах въезда в страну (место) временного пребывания и пребывания там, об обычаях местного населения, о религиозных обрядах, святынях, памятниках природы, истории, культуры и других объектах, находящихся под особой охраной, состоянии окружающей среды; </w:t>
      </w:r>
    </w:p>
    <w:p w14:paraId="4A78B239"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свободу передвижения, свободный доступ к ресурсам с учетом принятых в стране (месте) временного пребывания ограничительных мер; </w:t>
      </w:r>
    </w:p>
    <w:p w14:paraId="0090E6AD"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обеспечение личной безопасности, своих потребительских прав и сохранности своего имущества, беспрепятственное получение неотложной медицинской помощи; </w:t>
      </w:r>
    </w:p>
    <w:p w14:paraId="3626DDD9"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содействие органов власти (органов местного самоуправления) страны (места) временного пребывания в получении правовой и иных видов неотложной помощи; беспрепятственный доступ к средствам связи; </w:t>
      </w:r>
    </w:p>
    <w:p w14:paraId="4E81ABD2"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отразить существенные для него условия, касающиеся средства размещения, перевозки или иных бронируемых услуг в Договоре; </w:t>
      </w:r>
    </w:p>
    <w:p w14:paraId="0376E461"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получение Услуги надлежащего качества и объема; </w:t>
      </w:r>
    </w:p>
    <w:p w14:paraId="1862FC83"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при обращении к Исполнителю получить необходимую и достоверную информацию по всем существенным условиям Услуги; </w:t>
      </w:r>
    </w:p>
    <w:p w14:paraId="7FAED7AB"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получить Услуги надлежащего качества и объема. </w:t>
      </w:r>
    </w:p>
    <w:p w14:paraId="6F81CC50" w14:textId="77777777" w:rsidR="0004739E"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6.3.3. В случае, если вылет (отъезд)/прибытие по Услуге осуществляется не из/в города заключения Договора, Заказчик вправе обратиться к Исполнителю с просьбой оказания дополнительных услуг, в </w:t>
      </w:r>
      <w:proofErr w:type="spellStart"/>
      <w:r w:rsidRPr="005572C0">
        <w:rPr>
          <w:rFonts w:ascii="Times New Roman" w:hAnsi="Times New Roman" w:cs="Times New Roman"/>
          <w:sz w:val="24"/>
          <w:szCs w:val="24"/>
        </w:rPr>
        <w:t>т.ч</w:t>
      </w:r>
      <w:proofErr w:type="spellEnd"/>
      <w:r w:rsidRPr="005572C0">
        <w:rPr>
          <w:rFonts w:ascii="Times New Roman" w:hAnsi="Times New Roman" w:cs="Times New Roman"/>
          <w:sz w:val="24"/>
          <w:szCs w:val="24"/>
        </w:rPr>
        <w:t xml:space="preserve">. по приобретению проездного документа, и Исполнитель приобретает авиабилеты, иные билеты до/из пункта отъезда/прибытия в/из страну пребывания. Данная услуга является дополнительной и регулируется отдельной Заявкой на бронирование и оплачивается Заказчиком дополнительно. </w:t>
      </w:r>
    </w:p>
    <w:p w14:paraId="15FF156B" w14:textId="3CED9B12" w:rsidR="008F3B78" w:rsidRPr="005572C0" w:rsidRDefault="00870CC4"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6.3.</w:t>
      </w:r>
      <w:r w:rsidR="0004739E" w:rsidRPr="005572C0">
        <w:rPr>
          <w:rFonts w:ascii="Times New Roman" w:hAnsi="Times New Roman" w:cs="Times New Roman"/>
          <w:sz w:val="24"/>
          <w:szCs w:val="24"/>
        </w:rPr>
        <w:t>4</w:t>
      </w:r>
      <w:r w:rsidRPr="005572C0">
        <w:rPr>
          <w:rFonts w:ascii="Times New Roman" w:hAnsi="Times New Roman" w:cs="Times New Roman"/>
          <w:sz w:val="24"/>
          <w:szCs w:val="24"/>
        </w:rPr>
        <w:t>. Если Заказчик желает изменить условия Договора, в том числе, дату отъезда/вылета или средство размещения (гостиницу, отель, санаторий и т.п.), то Заявка на бронирование теряет силу, а Стороны согласовывают новую Заявку на бронирование. При этом с Заказчика удерживаются фактически понесенные Исполнителем расходы по исполнению Заявки на бронирования, от которой Заказчик отказался. Фактическими расходами Исполнителя являются оплаченные Поставщику услуг и невозвращенные денежные средства. Исполнитель и Заказчик вправе прийти к соглашению о том, что при согласовании новой Заявки на бронирование, остаток денежных средств, за минусом фактически понесенных расходов, может быть включен в оплату стоимости новой Заявки на бронирование.</w:t>
      </w:r>
    </w:p>
    <w:p w14:paraId="268C7E25"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39D96301" w14:textId="77777777" w:rsidR="0004739E" w:rsidRPr="005572C0" w:rsidRDefault="0004739E"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7. ОТВЕТСТВЕННОСТЬ СТОРОН </w:t>
      </w:r>
    </w:p>
    <w:p w14:paraId="782BDC5C"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7.1. Стороны и третьи лица несут ответственность по Договору в соответствии с законодательством РФ и условиями Договора. Ответственность за неоказание или некачественное оказание Услуги несет Поставщик Услуг. </w:t>
      </w:r>
    </w:p>
    <w:p w14:paraId="4CEAD45F"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7.2. В соответствии с действующим законодательством, договорными обязательствами между Исполнителем и Поставщиком услуг: </w:t>
      </w:r>
    </w:p>
    <w:p w14:paraId="6A6705DA"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lastRenderedPageBreak/>
        <w:t xml:space="preserve">7.2.1. Поставщик услуг имеет право в случае возникновения, по независящим от него причинам, обстоятельств, которые не позволяют надлежаще исполнить свои обязательства по Договору, производить замену Услуги, в том числе средства размещения (отелей, гостиниц) с сохранением класса услуг (категории, звездности) или с предоставлением услуг более высокого класса (категории, звездности). Категория объекта размещения устанавливается официальными органами страны места расположения объекта размещения, объект размещения отвечает исключительно требованиям страны (места) нахождения объекта размещения. </w:t>
      </w:r>
    </w:p>
    <w:p w14:paraId="167848EE"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7.2.2. Исполнитель не несет ответственность за несоответствие предоставляемых Услуг, субъективным ожиданиям Заказчика и его оценки. </w:t>
      </w:r>
    </w:p>
    <w:p w14:paraId="52180625"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7.2.3. Заказчик самостоятельно отвечает за ущерб, который возник у него по причине предоставления им Исполнителю недостоверных сведений или ненадлежащих, недостаточных документов и/или их не своевременного предоставления, а также вследствие других нарушений Заказчиком условий Договора. </w:t>
      </w:r>
    </w:p>
    <w:p w14:paraId="582B9606"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7.2.4. Заказчик самостоятельно отвечает за сохранность личного багажа, ценностей и документов в период всего пользования Услугами </w:t>
      </w:r>
    </w:p>
    <w:p w14:paraId="4D8E3FF3"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7.2.5. Заказчик за свой счет компенсирует материальный ущерб, который причинен им третьим лицам. </w:t>
      </w:r>
    </w:p>
    <w:p w14:paraId="38C55E9A"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37559C9B" w14:textId="77777777" w:rsidR="0004739E" w:rsidRPr="005572C0" w:rsidRDefault="0004739E"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8. ОБСТОЯТЕЛЬСТВА НЕПРЕОДОЛИМОЙ СИЛЫ. </w:t>
      </w:r>
    </w:p>
    <w:p w14:paraId="2F632B92" w14:textId="2979CFA4" w:rsidR="001F2A21" w:rsidRDefault="001F2A21"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1F2A21">
        <w:rPr>
          <w:rFonts w:ascii="Times New Roman" w:hAnsi="Times New Roman" w:cs="Times New Roman"/>
          <w:sz w:val="24"/>
          <w:szCs w:val="24"/>
        </w:rPr>
        <w:t xml:space="preserve">.1. Стороны освобождаются от ответственности за полное или частичное невыполнение обязательств по </w:t>
      </w:r>
      <w:r>
        <w:rPr>
          <w:rFonts w:ascii="Times New Roman" w:hAnsi="Times New Roman" w:cs="Times New Roman"/>
          <w:sz w:val="24"/>
          <w:szCs w:val="24"/>
        </w:rPr>
        <w:t>Д</w:t>
      </w:r>
      <w:r w:rsidRPr="001F2A21">
        <w:rPr>
          <w:rFonts w:ascii="Times New Roman" w:hAnsi="Times New Roman" w:cs="Times New Roman"/>
          <w:sz w:val="24"/>
          <w:szCs w:val="24"/>
        </w:rPr>
        <w:t xml:space="preserve">оговору, если это неисполнение является следствием наступления обстоятельств непреодолимой силы, возникших в результате событий чрезвычайного, непредвиденного и неотвратимого характера, которые Стороны не могли ни предвидеть, ни предотвратить разумными мерами (форс-мажор). Под такими обстоятельствами понимаются: наводнение, пожар, землетрясение и другие стихийные бедствия и явления природного характера; объявленная или фактическая война, вооруженный мятеж, террористические акты или военные действия любого характера и их последствия; отраслевая забастовка, эмбарго, бунты, блокады, издание органами власти нормативных актов, повлекших невозможность надлежащего исполнения Сторонами своих обязательств. </w:t>
      </w:r>
    </w:p>
    <w:p w14:paraId="1A6F132D" w14:textId="71492778" w:rsidR="001F2A21" w:rsidRDefault="001F2A21"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1F2A21">
        <w:rPr>
          <w:rFonts w:ascii="Times New Roman" w:hAnsi="Times New Roman" w:cs="Times New Roman"/>
          <w:sz w:val="24"/>
          <w:szCs w:val="24"/>
        </w:rPr>
        <w:t xml:space="preserve">.2. О наступлении (и прекращении) указанных в пункте настоящего договора обстоятельств, Сторона, для которой возникла невозможность исполнения обязательств по </w:t>
      </w:r>
      <w:r>
        <w:rPr>
          <w:rFonts w:ascii="Times New Roman" w:hAnsi="Times New Roman" w:cs="Times New Roman"/>
          <w:sz w:val="24"/>
          <w:szCs w:val="24"/>
        </w:rPr>
        <w:t>Д</w:t>
      </w:r>
      <w:r w:rsidRPr="001F2A21">
        <w:rPr>
          <w:rFonts w:ascii="Times New Roman" w:hAnsi="Times New Roman" w:cs="Times New Roman"/>
          <w:sz w:val="24"/>
          <w:szCs w:val="24"/>
        </w:rPr>
        <w:t xml:space="preserve">оговору, обязана немедленно известить другую Сторону. </w:t>
      </w:r>
      <w:proofErr w:type="spellStart"/>
      <w:r w:rsidRPr="001F2A21">
        <w:rPr>
          <w:rFonts w:ascii="Times New Roman" w:hAnsi="Times New Roman" w:cs="Times New Roman"/>
          <w:sz w:val="24"/>
          <w:szCs w:val="24"/>
        </w:rPr>
        <w:t>Не</w:t>
      </w:r>
      <w:r>
        <w:rPr>
          <w:rFonts w:ascii="Times New Roman" w:hAnsi="Times New Roman" w:cs="Times New Roman"/>
          <w:sz w:val="24"/>
          <w:szCs w:val="24"/>
        </w:rPr>
        <w:t>у</w:t>
      </w:r>
      <w:r w:rsidRPr="001F2A21">
        <w:rPr>
          <w:rFonts w:ascii="Times New Roman" w:hAnsi="Times New Roman" w:cs="Times New Roman"/>
          <w:sz w:val="24"/>
          <w:szCs w:val="24"/>
        </w:rPr>
        <w:t>ведомление</w:t>
      </w:r>
      <w:proofErr w:type="spellEnd"/>
      <w:r w:rsidRPr="001F2A21">
        <w:rPr>
          <w:rFonts w:ascii="Times New Roman" w:hAnsi="Times New Roman" w:cs="Times New Roman"/>
          <w:sz w:val="24"/>
          <w:szCs w:val="24"/>
        </w:rPr>
        <w:t xml:space="preserve"> или несвоевременное уведомление об указанных обстоятельствах лишает Стороны права ссылаться на эти обстоятельства и не освобождает от ответственности по </w:t>
      </w:r>
      <w:r>
        <w:rPr>
          <w:rFonts w:ascii="Times New Roman" w:hAnsi="Times New Roman" w:cs="Times New Roman"/>
          <w:sz w:val="24"/>
          <w:szCs w:val="24"/>
        </w:rPr>
        <w:t>Д</w:t>
      </w:r>
      <w:r w:rsidRPr="001F2A21">
        <w:rPr>
          <w:rFonts w:ascii="Times New Roman" w:hAnsi="Times New Roman" w:cs="Times New Roman"/>
          <w:sz w:val="24"/>
          <w:szCs w:val="24"/>
        </w:rPr>
        <w:t xml:space="preserve">оговору. </w:t>
      </w:r>
    </w:p>
    <w:p w14:paraId="3443248C" w14:textId="77777777" w:rsidR="001F2A21" w:rsidRDefault="001F2A21"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1F2A21">
        <w:rPr>
          <w:rFonts w:ascii="Times New Roman" w:hAnsi="Times New Roman" w:cs="Times New Roman"/>
          <w:sz w:val="24"/>
          <w:szCs w:val="24"/>
        </w:rPr>
        <w:t xml:space="preserve">.3. Срок исполнения обязательств Сторонами по </w:t>
      </w:r>
      <w:r>
        <w:rPr>
          <w:rFonts w:ascii="Times New Roman" w:hAnsi="Times New Roman" w:cs="Times New Roman"/>
          <w:sz w:val="24"/>
          <w:szCs w:val="24"/>
        </w:rPr>
        <w:t>Д</w:t>
      </w:r>
      <w:r w:rsidRPr="001F2A21">
        <w:rPr>
          <w:rFonts w:ascii="Times New Roman" w:hAnsi="Times New Roman" w:cs="Times New Roman"/>
          <w:sz w:val="24"/>
          <w:szCs w:val="24"/>
        </w:rPr>
        <w:t xml:space="preserve">оговору отодвигается соразмерно времени, в течение которого будут действовать такие обстоятельства. Однако если обстоятельства будут продолжаться более 20 (двадцати) дней, каждая из Сторон будет иметь право отказаться от исполнения обязательств по </w:t>
      </w:r>
      <w:r>
        <w:rPr>
          <w:rFonts w:ascii="Times New Roman" w:hAnsi="Times New Roman" w:cs="Times New Roman"/>
          <w:sz w:val="24"/>
          <w:szCs w:val="24"/>
        </w:rPr>
        <w:t>Д</w:t>
      </w:r>
      <w:r w:rsidRPr="001F2A21">
        <w:rPr>
          <w:rFonts w:ascii="Times New Roman" w:hAnsi="Times New Roman" w:cs="Times New Roman"/>
          <w:sz w:val="24"/>
          <w:szCs w:val="24"/>
        </w:rPr>
        <w:t xml:space="preserve">оговору. Наличие указанных обстоятельств подтверждается соответствующими решениями федеральных органов государственной власти, органов государственной власти субъектов, органов местного самоуправления, принимаемыми ими в соответствии с федеральными законами. </w:t>
      </w:r>
    </w:p>
    <w:p w14:paraId="538231F1" w14:textId="6E96F22C" w:rsidR="00DC548E" w:rsidRDefault="001F2A21"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8.4. </w:t>
      </w:r>
      <w:r w:rsidRPr="001F2A21">
        <w:rPr>
          <w:rFonts w:ascii="Times New Roman" w:hAnsi="Times New Roman" w:cs="Times New Roman"/>
          <w:sz w:val="24"/>
          <w:szCs w:val="24"/>
        </w:rPr>
        <w:t xml:space="preserve">При наступлении указанных обстоятельств Стороны вправе в судебном порядке потребовать расторжения </w:t>
      </w:r>
      <w:r>
        <w:rPr>
          <w:rFonts w:ascii="Times New Roman" w:hAnsi="Times New Roman" w:cs="Times New Roman"/>
          <w:sz w:val="24"/>
          <w:szCs w:val="24"/>
        </w:rPr>
        <w:t>Д</w:t>
      </w:r>
      <w:r w:rsidRPr="001F2A21">
        <w:rPr>
          <w:rFonts w:ascii="Times New Roman" w:hAnsi="Times New Roman" w:cs="Times New Roman"/>
          <w:sz w:val="24"/>
          <w:szCs w:val="24"/>
        </w:rPr>
        <w:t>оговора, но попытаются найти взаимовыгодное решение для минимизации понесенного ущерба.</w:t>
      </w:r>
    </w:p>
    <w:p w14:paraId="4B52C47A" w14:textId="77777777" w:rsidR="001F2A21" w:rsidRPr="005572C0" w:rsidRDefault="001F2A21" w:rsidP="00CE33BA">
      <w:pPr>
        <w:spacing w:line="240" w:lineRule="auto"/>
        <w:contextualSpacing/>
        <w:jc w:val="both"/>
        <w:rPr>
          <w:rFonts w:ascii="Times New Roman" w:hAnsi="Times New Roman" w:cs="Times New Roman"/>
          <w:sz w:val="24"/>
          <w:szCs w:val="24"/>
        </w:rPr>
      </w:pPr>
    </w:p>
    <w:p w14:paraId="3B5A3967"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b/>
          <w:bCs/>
          <w:sz w:val="24"/>
          <w:szCs w:val="24"/>
        </w:rPr>
        <w:t>9. ОСОБЫЕ УСЛОВИЯ</w:t>
      </w:r>
      <w:r w:rsidRPr="005572C0">
        <w:rPr>
          <w:rFonts w:ascii="Times New Roman" w:hAnsi="Times New Roman" w:cs="Times New Roman"/>
          <w:sz w:val="24"/>
          <w:szCs w:val="24"/>
        </w:rPr>
        <w:t xml:space="preserve"> </w:t>
      </w:r>
    </w:p>
    <w:p w14:paraId="618139C8"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9.1. В момент заключения Договора Заказчик предупреждается: </w:t>
      </w:r>
    </w:p>
    <w:p w14:paraId="517EC3A5"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 расчётном часе заселения в отель и выселения из него; </w:t>
      </w:r>
    </w:p>
    <w:p w14:paraId="1B40EAE8"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 санитарно-эпидемиологической обстановке в месте поездки; </w:t>
      </w:r>
    </w:p>
    <w:p w14:paraId="30D29048" w14:textId="0E1EA641"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lastRenderedPageBreak/>
        <w:t xml:space="preserve">- о требованиях, предъявляемых государственными органами к въездным/выездным документам; </w:t>
      </w:r>
    </w:p>
    <w:p w14:paraId="2F19E9C0"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 необходимости приобретения медицинской страховки и об условиях страхования; </w:t>
      </w:r>
    </w:p>
    <w:p w14:paraId="1698B04D"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об условиях проживания и питания в отеле; </w:t>
      </w:r>
    </w:p>
    <w:p w14:paraId="57BD590E"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 правилах поведения; </w:t>
      </w:r>
    </w:p>
    <w:p w14:paraId="3E8DCDE3"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о личной профилактике инфекционных и паразитарных заболеваний. </w:t>
      </w:r>
    </w:p>
    <w:p w14:paraId="328288D6"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9.2. Возврат стоимости по тарифу авиабилетов на регулярные, чартерные рейсы, стоимости по тарифу ж/д билетов производится в соответствии с законодательством, в </w:t>
      </w:r>
      <w:proofErr w:type="spellStart"/>
      <w:r w:rsidRPr="005572C0">
        <w:rPr>
          <w:rFonts w:ascii="Times New Roman" w:hAnsi="Times New Roman" w:cs="Times New Roman"/>
          <w:sz w:val="24"/>
          <w:szCs w:val="24"/>
        </w:rPr>
        <w:t>т.ч</w:t>
      </w:r>
      <w:proofErr w:type="spellEnd"/>
      <w:r w:rsidRPr="005572C0">
        <w:rPr>
          <w:rFonts w:ascii="Times New Roman" w:hAnsi="Times New Roman" w:cs="Times New Roman"/>
          <w:sz w:val="24"/>
          <w:szCs w:val="24"/>
        </w:rPr>
        <w:t xml:space="preserve">. Воздушного кодекса РФ, Водного кодекса РФ, правилам перевозки пассажиров и багажа воздушным, железнодорожным, автомобильным транспортом и иными нормативно-правовыми актами, регулирующими данную сферу отношений. </w:t>
      </w:r>
    </w:p>
    <w:p w14:paraId="1FCEBFC2"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9.3. Исполнитель доводит до сведения Заказчика, что в случае приобретения услуги по страхованию, такую Услугу осуществляет страховщик, в соответствии с этим: </w:t>
      </w:r>
    </w:p>
    <w:p w14:paraId="4BBED59F"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9.3.1. Ни Исполнитель, ни Поставщик услуг не несут материальной ответственности в случаях заболевания, травм и/или иных несчастных случаев, происшедших с застрахованными лицами во время действия договора страхования, и не возмещает затрат, понесенных во время действия договора страхования. Все вопросы, связанные с материальной компенсацией затрат застрахованных лиц во время действия договора страхования разрешаются между застрахованными лицами и страховой компанией в порядке, предусмотренном соглашением, заключенным между ними. Страховая компания (страховщик) вправе установить размер невозмещаемого реального ущерба страхователя (застрахованного лица) по каждому страховому случаю – безусловную франшизу. При установлении безусловной франшизы страховщик выплачивает страховое возмещение за вычетом франшизы. Информация о наличии франшизы указывается в договоре страхования (полисе). </w:t>
      </w:r>
    </w:p>
    <w:p w14:paraId="2F15C8CF"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9.3.2. Порядок обращения и порядок взаимодействия со страховой компанией при наступлении страхового случая определен в страховом документе (полисе, соглашении). </w:t>
      </w:r>
    </w:p>
    <w:p w14:paraId="4189DFED"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9.4. В случае возникновения проблемных ситуаций, связанных с перевозкой пассажира и его багажа, в случае приобретения услуги по перевозке, пассажиры вправе обратиться с претензией непосредственно к перевозчику, т. к. пассажир заключает договор перевозки с перевозчиком, письменным удостоверением которого является билет. </w:t>
      </w:r>
    </w:p>
    <w:p w14:paraId="4973A8DC"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9.5. Во всех случаях отправления из начального пункта отправления и обратно за расчет берется время страны пребывания (в РФ – время московское или иное местное время, если отбытие производится из места, время в котором отличается от московского; в стране пребывания – местное время). </w:t>
      </w:r>
    </w:p>
    <w:p w14:paraId="2E9AA04A"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9.6. Подписывая Договор, Заявку на бронирование Заказчик подтверждает, что в форме памяток, указаний в Договоре и устного и иного информирование и инструктажа ему в полном объеме предоставлена достоверная информацию об обстоятельствах, условиях и особенностях совершения планируемого потребления Услуги в объеме, предусмотренном информации МИД России, Минкультуры России и иных официальных органов власти, касающихся условий и безопасности потребления Услуги, а также необходимая для пользования Услугой полная и исчерпывающая информация, предусмотренная, в </w:t>
      </w:r>
      <w:proofErr w:type="spellStart"/>
      <w:r w:rsidRPr="005572C0">
        <w:rPr>
          <w:rFonts w:ascii="Times New Roman" w:hAnsi="Times New Roman" w:cs="Times New Roman"/>
          <w:sz w:val="24"/>
          <w:szCs w:val="24"/>
        </w:rPr>
        <w:t>т.ч</w:t>
      </w:r>
      <w:proofErr w:type="spellEnd"/>
      <w:r w:rsidRPr="005572C0">
        <w:rPr>
          <w:rFonts w:ascii="Times New Roman" w:hAnsi="Times New Roman" w:cs="Times New Roman"/>
          <w:sz w:val="24"/>
          <w:szCs w:val="24"/>
        </w:rPr>
        <w:t xml:space="preserve">. ГК РФ, Воздушным кодексом РФ, Водным кодексом РФ и иными нормативно-правовыми актами, регулирующими данную сферу отношений. </w:t>
      </w:r>
    </w:p>
    <w:p w14:paraId="1DE5F332"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9.7. При осуществлении возврата денежных средств Заказчику по любым основаниям, включая отказ Заказчика или Поставщика Услуг от исполнения Договора / использования или предоставления Услуг, отмену Услуг по любым обстоятельствам, включая обстоятельства непреодолимой силы, не подлежит возврату сумма денежных средств, затраченная Исполнителем на комиссию банку за обслуживание банковской операции по оплате Услуг (</w:t>
      </w:r>
      <w:proofErr w:type="spellStart"/>
      <w:r w:rsidRPr="005572C0">
        <w:rPr>
          <w:rFonts w:ascii="Times New Roman" w:hAnsi="Times New Roman" w:cs="Times New Roman"/>
          <w:sz w:val="24"/>
          <w:szCs w:val="24"/>
        </w:rPr>
        <w:t>эквайринг</w:t>
      </w:r>
      <w:proofErr w:type="spellEnd"/>
      <w:r w:rsidRPr="005572C0">
        <w:rPr>
          <w:rFonts w:ascii="Times New Roman" w:hAnsi="Times New Roman" w:cs="Times New Roman"/>
          <w:sz w:val="24"/>
          <w:szCs w:val="24"/>
        </w:rPr>
        <w:t xml:space="preserve">). </w:t>
      </w:r>
    </w:p>
    <w:p w14:paraId="7CC7F0D5"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lastRenderedPageBreak/>
        <w:t xml:space="preserve">9.8. В случае бронирования проживания в гостинице: в соответствии с общепринятыми международными стандартами время заселения в объект размещения – 14.00, расчетный час (время выселения) – 12.00. Если объектом заселения предусмотрены иные условия, то данная информация содержится в ваучере / ином документе, подтверждающем право на </w:t>
      </w:r>
      <w:r w:rsidRPr="00A308E5">
        <w:rPr>
          <w:rFonts w:ascii="Times New Roman" w:hAnsi="Times New Roman" w:cs="Times New Roman"/>
          <w:sz w:val="24"/>
          <w:szCs w:val="24"/>
        </w:rPr>
        <w:t>проживание в объекте размещения, передаваемом Заказчику в составе пакета документов (п.6.1 Договора). Продление проживания в гостинице (отеле) определяется правилами средства размещения (гостиницы, отеля). При наличии такой возможности лица, в интересах которых заключен Договор, дополнительно самостоятельно оплачивают время и сроки проживания</w:t>
      </w:r>
      <w:r w:rsidRPr="005572C0">
        <w:rPr>
          <w:rFonts w:ascii="Times New Roman" w:hAnsi="Times New Roman" w:cs="Times New Roman"/>
          <w:sz w:val="24"/>
          <w:szCs w:val="24"/>
        </w:rPr>
        <w:t xml:space="preserve"> в средстве размещения. Категория отеля устанавливается официальными органами страны места расположения отеля, отель отвечает исключительно требованиям страны (места) нахождения отеля. Бронирование проживания в гостинице (отеле) по общему правилу осуществляется на условиях невозвратного тарифа, если иное не предусмотрено тарифом гостиницы (отеля). </w:t>
      </w:r>
    </w:p>
    <w:p w14:paraId="48A4CA58" w14:textId="77777777" w:rsidR="0004739E"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9.9. В случае бронирования авиаперевозки: в соответствии со ст. 108 Воздушного кодекса РФ перевозка по Договору осуществляется без условия о возврате провозной платы при расторжении договора перевозки (по невозвратному тарифу). Время вылета в страну назначения и из страны вылета, номер рейса указываются в перевозочных документах (п.6.1 Договора). </w:t>
      </w:r>
    </w:p>
    <w:p w14:paraId="562BB794" w14:textId="1B9A3F28" w:rsidR="00730C06" w:rsidRDefault="00730C06"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9.10. </w:t>
      </w:r>
      <w:r w:rsidRPr="00730C06">
        <w:rPr>
          <w:rFonts w:ascii="Times New Roman" w:hAnsi="Times New Roman" w:cs="Times New Roman"/>
          <w:sz w:val="24"/>
          <w:szCs w:val="24"/>
        </w:rPr>
        <w:t>Возврат осуществляется в соответствии с правилами применения тарифов/условий Поставщик</w:t>
      </w:r>
      <w:r>
        <w:rPr>
          <w:rFonts w:ascii="Times New Roman" w:hAnsi="Times New Roman" w:cs="Times New Roman"/>
          <w:sz w:val="24"/>
          <w:szCs w:val="24"/>
        </w:rPr>
        <w:t>а</w:t>
      </w:r>
      <w:r w:rsidRPr="00730C06">
        <w:rPr>
          <w:rFonts w:ascii="Times New Roman" w:hAnsi="Times New Roman" w:cs="Times New Roman"/>
          <w:sz w:val="24"/>
          <w:szCs w:val="24"/>
        </w:rPr>
        <w:t xml:space="preserve"> услуг. Не подлежат возврату суммы денежных средств, удерживаемые Поставщиками услуг или перечисляемые им в качестве неустоек (штрафов) согласно правилам применения тарифов/условий, а также сервисный сбор </w:t>
      </w:r>
      <w:r>
        <w:rPr>
          <w:rFonts w:ascii="Times New Roman" w:hAnsi="Times New Roman" w:cs="Times New Roman"/>
          <w:sz w:val="24"/>
          <w:szCs w:val="24"/>
        </w:rPr>
        <w:t>Исполнителя</w:t>
      </w:r>
      <w:r w:rsidRPr="00730C06">
        <w:rPr>
          <w:rFonts w:ascii="Times New Roman" w:hAnsi="Times New Roman" w:cs="Times New Roman"/>
          <w:sz w:val="24"/>
          <w:szCs w:val="24"/>
        </w:rPr>
        <w:t xml:space="preserve"> (Приложением №1).</w:t>
      </w:r>
    </w:p>
    <w:p w14:paraId="397E95BE"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5E143EB7" w14:textId="77777777" w:rsidR="0004739E" w:rsidRPr="005572C0" w:rsidRDefault="0004739E"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10. ПОРЯДОК РАЗРЕШЕНИЯ СПОРОВ </w:t>
      </w:r>
    </w:p>
    <w:p w14:paraId="41B15F3F" w14:textId="6912E023" w:rsidR="00C76DE2"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10.1. При наличии претензии относительно нарушений Исполнителем, Поставщиком услуг условий Договора, Заказчик вправе предъявить претензию в письменном виде. </w:t>
      </w:r>
    </w:p>
    <w:p w14:paraId="2C31830B" w14:textId="0FC2F0E1" w:rsidR="008A5B5B" w:rsidRPr="005572C0" w:rsidRDefault="008A5B5B" w:rsidP="00CE33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10.2. </w:t>
      </w:r>
      <w:r w:rsidRPr="00804EAB">
        <w:rPr>
          <w:rFonts w:ascii="Times New Roman" w:hAnsi="Times New Roman" w:cs="Times New Roman"/>
          <w:sz w:val="24"/>
          <w:szCs w:val="24"/>
        </w:rPr>
        <w:t>Спор, не урегулированный переговорами, разрешается в судебном порядке, в соответствии с действующим законодательством Российской Федерации.</w:t>
      </w:r>
    </w:p>
    <w:p w14:paraId="1D77BB1D"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09C61DD6"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b/>
          <w:bCs/>
          <w:sz w:val="24"/>
          <w:szCs w:val="24"/>
        </w:rPr>
        <w:t>11. СРОК ДЕЙСТВИЯ И ПОРЯДОК ИЗМЕНЕНИЯ И РАСТОРЖЕНИЯ ДОГОВОРА</w:t>
      </w:r>
      <w:r w:rsidRPr="005572C0">
        <w:rPr>
          <w:rFonts w:ascii="Times New Roman" w:hAnsi="Times New Roman" w:cs="Times New Roman"/>
          <w:sz w:val="24"/>
          <w:szCs w:val="24"/>
        </w:rPr>
        <w:t xml:space="preserve"> </w:t>
      </w:r>
    </w:p>
    <w:p w14:paraId="33A91F37" w14:textId="43BD17AC" w:rsidR="0004739E"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11.1. </w:t>
      </w:r>
      <w:r w:rsidR="001F2A21" w:rsidRPr="001F2A21">
        <w:rPr>
          <w:rFonts w:ascii="Times New Roman" w:hAnsi="Times New Roman" w:cs="Times New Roman"/>
          <w:sz w:val="24"/>
          <w:szCs w:val="24"/>
        </w:rPr>
        <w:t>Договор вступает в силу с даты его подписания сторонами и действует 1 (один) календарный год, а в части выполнения финансовых обязательств – до полного их исполнения. Договор считается пролонгированным на следующий год, если ни одна из Сторон за 10 (десять) рабочих дней до окончания его действия письменно не заявит об обратном. Количество пролонгаций неограниченно Окончание срока действия Договора не влечет прекращения обязательств Сторон по Договору</w:t>
      </w:r>
    </w:p>
    <w:p w14:paraId="7AC3681A" w14:textId="1552DC28" w:rsidR="001F2A21" w:rsidRDefault="001F2A21" w:rsidP="00CE33BA">
      <w:pPr>
        <w:spacing w:line="240" w:lineRule="auto"/>
        <w:contextualSpacing/>
        <w:jc w:val="both"/>
        <w:rPr>
          <w:rFonts w:ascii="Times New Roman" w:hAnsi="Times New Roman" w:cs="Times New Roman"/>
          <w:sz w:val="24"/>
          <w:szCs w:val="24"/>
        </w:rPr>
      </w:pPr>
      <w:r w:rsidRPr="001F2A21">
        <w:rPr>
          <w:rFonts w:ascii="Times New Roman" w:hAnsi="Times New Roman" w:cs="Times New Roman"/>
          <w:sz w:val="24"/>
          <w:szCs w:val="24"/>
        </w:rPr>
        <w:t>1</w:t>
      </w:r>
      <w:r>
        <w:rPr>
          <w:rFonts w:ascii="Times New Roman" w:hAnsi="Times New Roman" w:cs="Times New Roman"/>
          <w:sz w:val="24"/>
          <w:szCs w:val="24"/>
        </w:rPr>
        <w:t>1</w:t>
      </w:r>
      <w:r w:rsidRPr="001F2A21">
        <w:rPr>
          <w:rFonts w:ascii="Times New Roman" w:hAnsi="Times New Roman" w:cs="Times New Roman"/>
          <w:sz w:val="24"/>
          <w:szCs w:val="24"/>
        </w:rPr>
        <w:t>.2. Договор может быть расторгнут досрочно в любое время на основании волеизъявления любой из Сторон при условии письменного уведомления (с отметкой о вручении) другой стороны не менее чем за 30 (тридцать) календарных дней до намеченной даты выхода из Договора. Договор может быть расторгнут досрочно и по иным основаниям, предусмотренным законодательством</w:t>
      </w:r>
      <w:r>
        <w:rPr>
          <w:rFonts w:ascii="Times New Roman" w:hAnsi="Times New Roman" w:cs="Times New Roman"/>
          <w:sz w:val="24"/>
          <w:szCs w:val="24"/>
        </w:rPr>
        <w:t xml:space="preserve"> РФ</w:t>
      </w:r>
      <w:r w:rsidRPr="001F2A21">
        <w:rPr>
          <w:rFonts w:ascii="Times New Roman" w:hAnsi="Times New Roman" w:cs="Times New Roman"/>
          <w:sz w:val="24"/>
          <w:szCs w:val="24"/>
        </w:rPr>
        <w:t xml:space="preserve">. </w:t>
      </w:r>
    </w:p>
    <w:p w14:paraId="36AD7BA2" w14:textId="77777777" w:rsidR="001F2A21" w:rsidRDefault="001F2A21" w:rsidP="00CE33BA">
      <w:pPr>
        <w:spacing w:line="240" w:lineRule="auto"/>
        <w:contextualSpacing/>
        <w:jc w:val="both"/>
        <w:rPr>
          <w:rFonts w:ascii="Times New Roman" w:hAnsi="Times New Roman" w:cs="Times New Roman"/>
          <w:sz w:val="24"/>
          <w:szCs w:val="24"/>
        </w:rPr>
      </w:pPr>
      <w:r w:rsidRPr="001F2A21">
        <w:rPr>
          <w:rFonts w:ascii="Times New Roman" w:hAnsi="Times New Roman" w:cs="Times New Roman"/>
          <w:sz w:val="24"/>
          <w:szCs w:val="24"/>
        </w:rPr>
        <w:t>1</w:t>
      </w:r>
      <w:r>
        <w:rPr>
          <w:rFonts w:ascii="Times New Roman" w:hAnsi="Times New Roman" w:cs="Times New Roman"/>
          <w:sz w:val="24"/>
          <w:szCs w:val="24"/>
        </w:rPr>
        <w:t>1</w:t>
      </w:r>
      <w:r w:rsidRPr="001F2A21">
        <w:rPr>
          <w:rFonts w:ascii="Times New Roman" w:hAnsi="Times New Roman" w:cs="Times New Roman"/>
          <w:sz w:val="24"/>
          <w:szCs w:val="24"/>
        </w:rPr>
        <w:t xml:space="preserve">.3. В течение 30 дней, с даты уведомления инициатором расторжения Договора другой стороны, сторонами должны быть проведена сверка взаиморасчетов. </w:t>
      </w:r>
    </w:p>
    <w:p w14:paraId="66F0DADD" w14:textId="44A6A8F7" w:rsidR="001F2A21" w:rsidRPr="005572C0" w:rsidRDefault="001F2A21" w:rsidP="00CE33BA">
      <w:pPr>
        <w:spacing w:line="240" w:lineRule="auto"/>
        <w:contextualSpacing/>
        <w:jc w:val="both"/>
        <w:rPr>
          <w:rFonts w:ascii="Times New Roman" w:hAnsi="Times New Roman" w:cs="Times New Roman"/>
          <w:sz w:val="24"/>
          <w:szCs w:val="24"/>
        </w:rPr>
      </w:pPr>
      <w:r w:rsidRPr="001F2A21">
        <w:rPr>
          <w:rFonts w:ascii="Times New Roman" w:hAnsi="Times New Roman" w:cs="Times New Roman"/>
          <w:sz w:val="24"/>
          <w:szCs w:val="24"/>
        </w:rPr>
        <w:t>1</w:t>
      </w:r>
      <w:r>
        <w:rPr>
          <w:rFonts w:ascii="Times New Roman" w:hAnsi="Times New Roman" w:cs="Times New Roman"/>
          <w:sz w:val="24"/>
          <w:szCs w:val="24"/>
        </w:rPr>
        <w:t>1</w:t>
      </w:r>
      <w:r w:rsidRPr="001F2A21">
        <w:rPr>
          <w:rFonts w:ascii="Times New Roman" w:hAnsi="Times New Roman" w:cs="Times New Roman"/>
          <w:sz w:val="24"/>
          <w:szCs w:val="24"/>
        </w:rPr>
        <w:t xml:space="preserve">.4. Если за 30 дней до истечения срока действия Договора у </w:t>
      </w:r>
      <w:r>
        <w:rPr>
          <w:rFonts w:ascii="Times New Roman" w:hAnsi="Times New Roman" w:cs="Times New Roman"/>
          <w:sz w:val="24"/>
          <w:szCs w:val="24"/>
        </w:rPr>
        <w:t>Исполнителя</w:t>
      </w:r>
      <w:r w:rsidRPr="001F2A21">
        <w:rPr>
          <w:rFonts w:ascii="Times New Roman" w:hAnsi="Times New Roman" w:cs="Times New Roman"/>
          <w:sz w:val="24"/>
          <w:szCs w:val="24"/>
        </w:rPr>
        <w:t xml:space="preserve"> в обработке находятся </w:t>
      </w:r>
      <w:r>
        <w:rPr>
          <w:rFonts w:ascii="Times New Roman" w:hAnsi="Times New Roman" w:cs="Times New Roman"/>
          <w:sz w:val="24"/>
          <w:szCs w:val="24"/>
        </w:rPr>
        <w:t>З</w:t>
      </w:r>
      <w:r w:rsidRPr="001F2A21">
        <w:rPr>
          <w:rFonts w:ascii="Times New Roman" w:hAnsi="Times New Roman" w:cs="Times New Roman"/>
          <w:sz w:val="24"/>
          <w:szCs w:val="24"/>
        </w:rPr>
        <w:t>аявки</w:t>
      </w:r>
      <w:r>
        <w:rPr>
          <w:rFonts w:ascii="Times New Roman" w:hAnsi="Times New Roman" w:cs="Times New Roman"/>
          <w:sz w:val="24"/>
          <w:szCs w:val="24"/>
        </w:rPr>
        <w:t xml:space="preserve">  на бронирование</w:t>
      </w:r>
      <w:r w:rsidRPr="001F2A21">
        <w:rPr>
          <w:rFonts w:ascii="Times New Roman" w:hAnsi="Times New Roman" w:cs="Times New Roman"/>
          <w:sz w:val="24"/>
          <w:szCs w:val="24"/>
        </w:rPr>
        <w:t xml:space="preserve"> Заказчика, то Стороны в течение 15 рабочих дней до момента истечения срока действия Договора обязаны письменно согласовать дальнейшее взаимодействие по вопросам исполнения или отмены указанных </w:t>
      </w:r>
      <w:r>
        <w:rPr>
          <w:rFonts w:ascii="Times New Roman" w:hAnsi="Times New Roman" w:cs="Times New Roman"/>
          <w:sz w:val="24"/>
          <w:szCs w:val="24"/>
        </w:rPr>
        <w:t>З</w:t>
      </w:r>
      <w:r w:rsidRPr="001F2A21">
        <w:rPr>
          <w:rFonts w:ascii="Times New Roman" w:hAnsi="Times New Roman" w:cs="Times New Roman"/>
          <w:sz w:val="24"/>
          <w:szCs w:val="24"/>
        </w:rPr>
        <w:t>аявок</w:t>
      </w:r>
      <w:r>
        <w:rPr>
          <w:rFonts w:ascii="Times New Roman" w:hAnsi="Times New Roman" w:cs="Times New Roman"/>
          <w:sz w:val="24"/>
          <w:szCs w:val="24"/>
        </w:rPr>
        <w:t xml:space="preserve"> на бронирование</w:t>
      </w:r>
      <w:r w:rsidRPr="001F2A21">
        <w:rPr>
          <w:rFonts w:ascii="Times New Roman" w:hAnsi="Times New Roman" w:cs="Times New Roman"/>
          <w:sz w:val="24"/>
          <w:szCs w:val="24"/>
        </w:rPr>
        <w:t xml:space="preserve">. </w:t>
      </w:r>
    </w:p>
    <w:p w14:paraId="272B3E75" w14:textId="29048556"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11.</w:t>
      </w:r>
      <w:r w:rsidR="001F2A21">
        <w:rPr>
          <w:rFonts w:ascii="Times New Roman" w:hAnsi="Times New Roman" w:cs="Times New Roman"/>
          <w:sz w:val="24"/>
          <w:szCs w:val="24"/>
        </w:rPr>
        <w:t>5</w:t>
      </w:r>
      <w:r w:rsidRPr="005572C0">
        <w:rPr>
          <w:rFonts w:ascii="Times New Roman" w:hAnsi="Times New Roman" w:cs="Times New Roman"/>
          <w:sz w:val="24"/>
          <w:szCs w:val="24"/>
        </w:rPr>
        <w:t xml:space="preserve">. Изменение условий Договора возможно по соглашению Сторон, которое оформляется путем заключения дополнительного соглашения к Договору. </w:t>
      </w:r>
    </w:p>
    <w:p w14:paraId="66E50F96" w14:textId="75BEBCF4"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lastRenderedPageBreak/>
        <w:t>11</w:t>
      </w:r>
      <w:r w:rsidR="001F2A21">
        <w:rPr>
          <w:rFonts w:ascii="Times New Roman" w:hAnsi="Times New Roman" w:cs="Times New Roman"/>
          <w:sz w:val="24"/>
          <w:szCs w:val="24"/>
        </w:rPr>
        <w:t>.6</w:t>
      </w:r>
      <w:r w:rsidRPr="005572C0">
        <w:rPr>
          <w:rFonts w:ascii="Times New Roman" w:hAnsi="Times New Roman" w:cs="Times New Roman"/>
          <w:sz w:val="24"/>
          <w:szCs w:val="24"/>
        </w:rPr>
        <w:t xml:space="preserve">. Договор может быть расторгнут по соглашению Сторон, а также в случаях, предусмотренных законодательством РФ. </w:t>
      </w:r>
    </w:p>
    <w:p w14:paraId="6E10F291" w14:textId="206FC598"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11.</w:t>
      </w:r>
      <w:r w:rsidR="001F2A21">
        <w:rPr>
          <w:rFonts w:ascii="Times New Roman" w:hAnsi="Times New Roman" w:cs="Times New Roman"/>
          <w:sz w:val="24"/>
          <w:szCs w:val="24"/>
        </w:rPr>
        <w:t>7</w:t>
      </w:r>
      <w:r w:rsidRPr="005572C0">
        <w:rPr>
          <w:rFonts w:ascii="Times New Roman" w:hAnsi="Times New Roman" w:cs="Times New Roman"/>
          <w:sz w:val="24"/>
          <w:szCs w:val="24"/>
        </w:rPr>
        <w:t xml:space="preserve">. Утрата юридической силы одним из положений Договора не является причиной 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 </w:t>
      </w:r>
    </w:p>
    <w:p w14:paraId="1604CFAB"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6F1E1736" w14:textId="77777777" w:rsidR="0004739E" w:rsidRPr="005572C0" w:rsidRDefault="0004739E"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 xml:space="preserve">12. ЗАКЛЮЧИТЕЛЬНЫЕ ПОЛОЖЕНИЯ </w:t>
      </w:r>
    </w:p>
    <w:p w14:paraId="2D9944FA"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12.1. Договор составлен в двух экземплярах, имеющих одинаковую юридическую силу, по одному экземпляру для каждой из Сторон. </w:t>
      </w:r>
    </w:p>
    <w:p w14:paraId="2322ACBA" w14:textId="1CF3748C"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12.2. В соответствии с п. 2 ст. 434 Гражданского кодекса РФ Договор также может быть заключен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Заключение Договора посредством электронной связи может быть осуществлено посредством отправки Заказчику скан-копии Договора или текста Договора в любом текстовом формате или в виде ссылки на текст Договора или в иной форме на электронную почту Заказчика и (или) путем отправки смс-сообщения на телефон Заказчика, сообщения в мессенджер на телефон Заказчика. Договор может заключаться на сайте Исполнителя в информационно-телекоммуникационной сети "Интернет". Договор, составленный в форме электронного документа, считается заключенным с момента оплаты Заказчиком Услуги, подтверждающей его согласие с условиями, содержащимися в предложенном Исполнителем Договоре. </w:t>
      </w:r>
    </w:p>
    <w:p w14:paraId="13234817" w14:textId="77777777"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12.3. Стороны согласились, что при заключении Договора они вправе пользоваться факсимильным воспроизведением подписи с помощью средств механического или иного копирования, электронно-цифровой подписи либо аналога собственноручной подписи. В случае заключения Договора в электронной форме места для подписи Заказчика в тексте Договора могут не заполняться. </w:t>
      </w:r>
    </w:p>
    <w:p w14:paraId="23B68FC6" w14:textId="7D32B989"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12.4. Все Приложения к Договору являются неотъемлемой частью Договора и действительны при условии подписания обеими Сторонами или заключении в ином порядке и иными способами, предусмотренными п. 12.2 Договора. </w:t>
      </w:r>
    </w:p>
    <w:p w14:paraId="479DE4C7" w14:textId="1E04BACD"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12.5. Заказчик вправе, но не обязан, согласиться на получение от Исполнителя сообщений рекламного характера, в том числе (но не ограничиваясь перечисленным) на получение звонков с использованием телефонной связи и звонков с использованием любых приложений; получение сообщений, отправленных по электронной почте, смс-сообщений, получение почтовых отправлений на бумажном носителе, а также сообщений рекламного характера с использованием любых иных средств связи, в том числе (но не ограничиваясь перечисленным) телефонной, факсимильной, подвижной радиотелефонной связи. </w:t>
      </w:r>
    </w:p>
    <w:p w14:paraId="5CF0BED2" w14:textId="2DB659C0" w:rsidR="0004739E" w:rsidRPr="005572C0" w:rsidRDefault="0004739E"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12.6. ИНФОРМИРОВАНИЕ ЗАКАЗЧИКА: В момент заключения Договора Исполнитель предоставляет Заказчику информация в форме памяток, указаний в Договоре, устного и иного информирования и инструктажа об обстоятельствах, условиях и особенностях использования забронированной Услуги в объеме, предусмотренном Договором, информации МИД России и иных официальных органов власти, касающихся условий и безопасности предстоящего использования Услуги, а также необходимая для использования Услуги полная и исчерпывающая информация, предусмотренная, в </w:t>
      </w:r>
      <w:proofErr w:type="spellStart"/>
      <w:r w:rsidRPr="005572C0">
        <w:rPr>
          <w:rFonts w:ascii="Times New Roman" w:hAnsi="Times New Roman" w:cs="Times New Roman"/>
          <w:sz w:val="24"/>
          <w:szCs w:val="24"/>
        </w:rPr>
        <w:t>т.ч</w:t>
      </w:r>
      <w:proofErr w:type="spellEnd"/>
      <w:r w:rsidRPr="005572C0">
        <w:rPr>
          <w:rFonts w:ascii="Times New Roman" w:hAnsi="Times New Roman" w:cs="Times New Roman"/>
          <w:sz w:val="24"/>
          <w:szCs w:val="24"/>
        </w:rPr>
        <w:t xml:space="preserve">. ГК РФ, Воздушным кодексом РФ, Водным кодексом РФ, Законом РФ «О защите прав потребителей», и иными нормативно-правовыми актами, регулирующими данную сферу отношений. Перед заключением Договора Исполнитель предоставляет информацию Заказчику о санитарно- эпидемиологической обстановке в стране временного пребывания, в случае, если Услуга предполагает путешествие за рубеж, инструктаж о мерах личной профилактики инфекционных и паразитарных заболеваний. Настоящим Исполнитель информирует </w:t>
      </w:r>
      <w:r w:rsidRPr="005572C0">
        <w:rPr>
          <w:rFonts w:ascii="Times New Roman" w:hAnsi="Times New Roman" w:cs="Times New Roman"/>
          <w:sz w:val="24"/>
          <w:szCs w:val="24"/>
        </w:rPr>
        <w:lastRenderedPageBreak/>
        <w:t xml:space="preserve">Заказчика о сложившейся в Российской Федерации и мире ситуации, связанной с распространением новой </w:t>
      </w:r>
      <w:proofErr w:type="spellStart"/>
      <w:r w:rsidRPr="005572C0">
        <w:rPr>
          <w:rFonts w:ascii="Times New Roman" w:hAnsi="Times New Roman" w:cs="Times New Roman"/>
          <w:sz w:val="24"/>
          <w:szCs w:val="24"/>
        </w:rPr>
        <w:t>коронавирусной</w:t>
      </w:r>
      <w:proofErr w:type="spellEnd"/>
      <w:r w:rsidRPr="005572C0">
        <w:rPr>
          <w:rFonts w:ascii="Times New Roman" w:hAnsi="Times New Roman" w:cs="Times New Roman"/>
          <w:sz w:val="24"/>
          <w:szCs w:val="24"/>
        </w:rPr>
        <w:t xml:space="preserve"> инфекции COVID-19.</w:t>
      </w:r>
    </w:p>
    <w:p w14:paraId="3A0CCB81" w14:textId="77777777" w:rsidR="0004739E" w:rsidRPr="005572C0" w:rsidRDefault="0004739E" w:rsidP="00CE33BA">
      <w:pPr>
        <w:spacing w:line="240" w:lineRule="auto"/>
        <w:contextualSpacing/>
        <w:jc w:val="both"/>
        <w:rPr>
          <w:rFonts w:ascii="Times New Roman" w:hAnsi="Times New Roman" w:cs="Times New Roman"/>
          <w:sz w:val="24"/>
          <w:szCs w:val="24"/>
        </w:rPr>
      </w:pPr>
    </w:p>
    <w:p w14:paraId="35803C1E" w14:textId="6D6E79EA" w:rsidR="0004739E" w:rsidRPr="005572C0" w:rsidRDefault="00F47BAD"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13. АДРЕСА И РЕКВИЗИТЫ СТОРОН</w:t>
      </w:r>
    </w:p>
    <w:p w14:paraId="5BD74B3E" w14:textId="77777777" w:rsidR="004268FF" w:rsidRPr="005572C0" w:rsidRDefault="004268FF" w:rsidP="00CE33BA">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732"/>
        <w:gridCol w:w="4733"/>
      </w:tblGrid>
      <w:tr w:rsidR="00A56E5D" w:rsidRPr="005572C0" w14:paraId="34A1072A" w14:textId="77777777" w:rsidTr="00A56E5D">
        <w:tc>
          <w:tcPr>
            <w:tcW w:w="4732" w:type="dxa"/>
          </w:tcPr>
          <w:p w14:paraId="042D0B60" w14:textId="5930258C" w:rsidR="00A56E5D" w:rsidRPr="005572C0" w:rsidRDefault="00A56E5D"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ИСПОЛНИТЕЛЬ</w:t>
            </w:r>
          </w:p>
        </w:tc>
        <w:tc>
          <w:tcPr>
            <w:tcW w:w="4733" w:type="dxa"/>
          </w:tcPr>
          <w:p w14:paraId="4F1A0790" w14:textId="73E6CDC9" w:rsidR="00A56E5D" w:rsidRPr="005572C0" w:rsidRDefault="00A56E5D"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ЗАКАЗЧИК</w:t>
            </w:r>
          </w:p>
        </w:tc>
      </w:tr>
      <w:tr w:rsidR="00A56E5D" w:rsidRPr="005572C0" w14:paraId="37DC2748" w14:textId="77777777" w:rsidTr="00A56E5D">
        <w:tc>
          <w:tcPr>
            <w:tcW w:w="4732" w:type="dxa"/>
          </w:tcPr>
          <w:p w14:paraId="7986EF8A"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ООО «Центральные авиакассы»</w:t>
            </w:r>
          </w:p>
          <w:p w14:paraId="48A06AB5" w14:textId="77777777" w:rsidR="0061043D" w:rsidRPr="005572C0" w:rsidRDefault="0061043D" w:rsidP="00CE33BA">
            <w:pPr>
              <w:contextualSpacing/>
              <w:jc w:val="both"/>
              <w:rPr>
                <w:rFonts w:ascii="Times New Roman" w:hAnsi="Times New Roman" w:cs="Times New Roman"/>
                <w:sz w:val="24"/>
                <w:szCs w:val="24"/>
              </w:rPr>
            </w:pPr>
          </w:p>
          <w:p w14:paraId="4D2A790B" w14:textId="6DF0E232"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Адрес: 283048, Донецкая Народная Республика, Г.О. Донецкий, г. Донецк, ул. Артема, д.138-А, офис 401</w:t>
            </w:r>
          </w:p>
          <w:p w14:paraId="71728C49" w14:textId="77777777" w:rsidR="0061043D" w:rsidRPr="005572C0" w:rsidRDefault="0061043D" w:rsidP="00CE33BA">
            <w:pPr>
              <w:contextualSpacing/>
              <w:jc w:val="both"/>
              <w:rPr>
                <w:rFonts w:ascii="Times New Roman" w:hAnsi="Times New Roman" w:cs="Times New Roman"/>
                <w:sz w:val="24"/>
                <w:szCs w:val="24"/>
              </w:rPr>
            </w:pPr>
          </w:p>
          <w:p w14:paraId="527CBEEF" w14:textId="400AA5E2"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ИНН 9309022567 </w:t>
            </w:r>
          </w:p>
          <w:p w14:paraId="16B5BEC1"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КПП 930901001 </w:t>
            </w:r>
          </w:p>
          <w:p w14:paraId="5563A31E"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ОГРН 1229300159252 </w:t>
            </w:r>
          </w:p>
          <w:p w14:paraId="6A7587CB"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БИК 044525555 </w:t>
            </w:r>
          </w:p>
          <w:p w14:paraId="39E7650B"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р/с № 40702810709300322054 </w:t>
            </w:r>
          </w:p>
          <w:p w14:paraId="7D1C18DB" w14:textId="77777777"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в ПАО «Промсвязьбанк» </w:t>
            </w:r>
            <w:proofErr w:type="spellStart"/>
            <w:r w:rsidRPr="005572C0">
              <w:rPr>
                <w:rFonts w:ascii="Times New Roman" w:hAnsi="Times New Roman" w:cs="Times New Roman"/>
                <w:sz w:val="24"/>
                <w:szCs w:val="24"/>
              </w:rPr>
              <w:t>г.Москва</w:t>
            </w:r>
            <w:proofErr w:type="spellEnd"/>
            <w:r w:rsidRPr="005572C0">
              <w:rPr>
                <w:rFonts w:ascii="Times New Roman" w:hAnsi="Times New Roman" w:cs="Times New Roman"/>
                <w:sz w:val="24"/>
                <w:szCs w:val="24"/>
              </w:rPr>
              <w:t xml:space="preserve"> </w:t>
            </w:r>
          </w:p>
          <w:p w14:paraId="39F27CCD" w14:textId="77777777" w:rsidR="0061043D" w:rsidRPr="005572C0" w:rsidRDefault="0061043D" w:rsidP="00CE33BA">
            <w:pPr>
              <w:contextualSpacing/>
              <w:jc w:val="both"/>
              <w:rPr>
                <w:rFonts w:ascii="Times New Roman" w:hAnsi="Times New Roman" w:cs="Times New Roman"/>
                <w:sz w:val="24"/>
                <w:szCs w:val="24"/>
              </w:rPr>
            </w:pPr>
            <w:proofErr w:type="spellStart"/>
            <w:r w:rsidRPr="005572C0">
              <w:rPr>
                <w:rFonts w:ascii="Times New Roman" w:hAnsi="Times New Roman" w:cs="Times New Roman"/>
                <w:sz w:val="24"/>
                <w:szCs w:val="24"/>
              </w:rPr>
              <w:t>корр.счет</w:t>
            </w:r>
            <w:proofErr w:type="spellEnd"/>
            <w:r w:rsidRPr="005572C0">
              <w:rPr>
                <w:rFonts w:ascii="Times New Roman" w:hAnsi="Times New Roman" w:cs="Times New Roman"/>
                <w:sz w:val="24"/>
                <w:szCs w:val="24"/>
              </w:rPr>
              <w:t xml:space="preserve"> 30101810400000000555</w:t>
            </w:r>
          </w:p>
          <w:p w14:paraId="26AA8609" w14:textId="77777777" w:rsidR="0061043D" w:rsidRPr="005572C0" w:rsidRDefault="0061043D" w:rsidP="00CE33BA">
            <w:pPr>
              <w:contextualSpacing/>
              <w:jc w:val="both"/>
              <w:rPr>
                <w:rFonts w:ascii="Times New Roman" w:hAnsi="Times New Roman" w:cs="Times New Roman"/>
                <w:sz w:val="24"/>
                <w:szCs w:val="24"/>
              </w:rPr>
            </w:pPr>
          </w:p>
          <w:p w14:paraId="76E4DEA2" w14:textId="77777777" w:rsidR="0061043D" w:rsidRPr="005572C0" w:rsidRDefault="0061043D" w:rsidP="00CE33BA">
            <w:pPr>
              <w:contextualSpacing/>
              <w:jc w:val="both"/>
              <w:rPr>
                <w:rFonts w:ascii="Times New Roman" w:hAnsi="Times New Roman" w:cs="Times New Roman"/>
                <w:sz w:val="24"/>
                <w:szCs w:val="24"/>
                <w:lang w:val="en-US"/>
              </w:rPr>
            </w:pPr>
            <w:r w:rsidRPr="005572C0">
              <w:rPr>
                <w:rFonts w:ascii="Times New Roman" w:hAnsi="Times New Roman" w:cs="Times New Roman"/>
                <w:sz w:val="24"/>
                <w:szCs w:val="24"/>
              </w:rPr>
              <w:t>Тел</w:t>
            </w:r>
            <w:r w:rsidRPr="005572C0">
              <w:rPr>
                <w:rFonts w:ascii="Times New Roman" w:hAnsi="Times New Roman" w:cs="Times New Roman"/>
                <w:sz w:val="24"/>
                <w:szCs w:val="24"/>
                <w:lang w:val="en-US"/>
              </w:rPr>
              <w:t xml:space="preserve">: +7 949 310 13 33 </w:t>
            </w:r>
          </w:p>
          <w:p w14:paraId="453DE51D" w14:textId="77777777" w:rsidR="0061043D" w:rsidRPr="005572C0" w:rsidRDefault="0061043D" w:rsidP="00CE33BA">
            <w:pPr>
              <w:contextualSpacing/>
              <w:jc w:val="both"/>
              <w:rPr>
                <w:rFonts w:ascii="Times New Roman" w:hAnsi="Times New Roman" w:cs="Times New Roman"/>
                <w:sz w:val="24"/>
                <w:szCs w:val="24"/>
                <w:lang w:val="en-US"/>
              </w:rPr>
            </w:pPr>
            <w:r w:rsidRPr="005572C0">
              <w:rPr>
                <w:rFonts w:ascii="Times New Roman" w:hAnsi="Times New Roman" w:cs="Times New Roman"/>
                <w:sz w:val="24"/>
                <w:szCs w:val="24"/>
                <w:lang w:val="en-US"/>
              </w:rPr>
              <w:t xml:space="preserve">E-mail: </w:t>
            </w:r>
            <w:hyperlink r:id="rId7" w:history="1">
              <w:r w:rsidRPr="005572C0">
                <w:rPr>
                  <w:rStyle w:val="a4"/>
                  <w:rFonts w:ascii="Times New Roman" w:hAnsi="Times New Roman" w:cs="Times New Roman"/>
                  <w:sz w:val="24"/>
                  <w:szCs w:val="24"/>
                  <w:lang w:val="en-US"/>
                </w:rPr>
                <w:t>ticketofficedn@gmail.com</w:t>
              </w:r>
            </w:hyperlink>
          </w:p>
          <w:p w14:paraId="209CA6A8" w14:textId="429EA5CC" w:rsidR="0061043D" w:rsidRPr="005572C0" w:rsidRDefault="0061043D" w:rsidP="00CE33BA">
            <w:pPr>
              <w:contextualSpacing/>
              <w:jc w:val="both"/>
              <w:rPr>
                <w:rFonts w:ascii="Times New Roman" w:hAnsi="Times New Roman" w:cs="Times New Roman"/>
                <w:sz w:val="24"/>
                <w:szCs w:val="24"/>
                <w:lang w:val="en-US"/>
              </w:rPr>
            </w:pPr>
          </w:p>
        </w:tc>
        <w:tc>
          <w:tcPr>
            <w:tcW w:w="4733" w:type="dxa"/>
          </w:tcPr>
          <w:p w14:paraId="728B518A" w14:textId="52A3B8AF"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Наименование: </w:t>
            </w:r>
          </w:p>
          <w:p w14:paraId="65C40A53" w14:textId="77777777" w:rsidR="0061043D" w:rsidRPr="005572C0" w:rsidRDefault="0061043D" w:rsidP="00CE33BA">
            <w:pPr>
              <w:contextualSpacing/>
              <w:jc w:val="both"/>
              <w:rPr>
                <w:rFonts w:ascii="Times New Roman" w:hAnsi="Times New Roman" w:cs="Times New Roman"/>
                <w:sz w:val="24"/>
                <w:szCs w:val="24"/>
              </w:rPr>
            </w:pPr>
          </w:p>
          <w:p w14:paraId="2CCD0146" w14:textId="1E82FB9A"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Адрес: </w:t>
            </w:r>
          </w:p>
          <w:p w14:paraId="4FB69C37" w14:textId="77777777" w:rsidR="0061043D" w:rsidRPr="005572C0" w:rsidRDefault="0061043D" w:rsidP="00CE33BA">
            <w:pPr>
              <w:contextualSpacing/>
              <w:jc w:val="both"/>
              <w:rPr>
                <w:rFonts w:ascii="Times New Roman" w:hAnsi="Times New Roman" w:cs="Times New Roman"/>
                <w:sz w:val="24"/>
                <w:szCs w:val="24"/>
              </w:rPr>
            </w:pPr>
          </w:p>
          <w:p w14:paraId="2B93D641" w14:textId="4D7C991C"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ИНН</w:t>
            </w:r>
          </w:p>
          <w:p w14:paraId="618F4125" w14:textId="387DE8D9"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КПП </w:t>
            </w:r>
          </w:p>
          <w:p w14:paraId="4FC317DC" w14:textId="515AA9F8"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ОГРН </w:t>
            </w:r>
          </w:p>
          <w:p w14:paraId="0A773096" w14:textId="272A1220"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БИК </w:t>
            </w:r>
          </w:p>
          <w:p w14:paraId="198F9FEB" w14:textId="738A995A"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р/с № </w:t>
            </w:r>
          </w:p>
          <w:p w14:paraId="35F6C167" w14:textId="140615FE" w:rsidR="0061043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в </w:t>
            </w:r>
          </w:p>
          <w:p w14:paraId="56666DC0" w14:textId="488665DF" w:rsidR="0061043D" w:rsidRPr="005572C0" w:rsidRDefault="0061043D" w:rsidP="00CE33BA">
            <w:pPr>
              <w:contextualSpacing/>
              <w:jc w:val="both"/>
              <w:rPr>
                <w:rFonts w:ascii="Times New Roman" w:hAnsi="Times New Roman" w:cs="Times New Roman"/>
                <w:sz w:val="24"/>
                <w:szCs w:val="24"/>
              </w:rPr>
            </w:pPr>
            <w:proofErr w:type="spellStart"/>
            <w:r w:rsidRPr="005572C0">
              <w:rPr>
                <w:rFonts w:ascii="Times New Roman" w:hAnsi="Times New Roman" w:cs="Times New Roman"/>
                <w:sz w:val="24"/>
                <w:szCs w:val="24"/>
              </w:rPr>
              <w:t>корр.счет</w:t>
            </w:r>
            <w:proofErr w:type="spellEnd"/>
            <w:r w:rsidRPr="005572C0">
              <w:rPr>
                <w:rFonts w:ascii="Times New Roman" w:hAnsi="Times New Roman" w:cs="Times New Roman"/>
                <w:sz w:val="24"/>
                <w:szCs w:val="24"/>
              </w:rPr>
              <w:t xml:space="preserve"> </w:t>
            </w:r>
          </w:p>
          <w:p w14:paraId="328D36B8" w14:textId="77777777" w:rsidR="0061043D" w:rsidRPr="005572C0" w:rsidRDefault="0061043D" w:rsidP="00CE33BA">
            <w:pPr>
              <w:contextualSpacing/>
              <w:jc w:val="both"/>
              <w:rPr>
                <w:rFonts w:ascii="Times New Roman" w:hAnsi="Times New Roman" w:cs="Times New Roman"/>
                <w:sz w:val="24"/>
                <w:szCs w:val="24"/>
              </w:rPr>
            </w:pPr>
          </w:p>
          <w:p w14:paraId="6E78EDC2" w14:textId="66FF097B" w:rsidR="0061043D" w:rsidRPr="007E72CE"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Тел</w:t>
            </w:r>
            <w:r w:rsidRPr="007E72CE">
              <w:rPr>
                <w:rFonts w:ascii="Times New Roman" w:hAnsi="Times New Roman" w:cs="Times New Roman"/>
                <w:sz w:val="24"/>
                <w:szCs w:val="24"/>
              </w:rPr>
              <w:t xml:space="preserve">: </w:t>
            </w:r>
          </w:p>
          <w:p w14:paraId="30461F2B" w14:textId="611B9BFB" w:rsidR="0061043D" w:rsidRPr="005572C0" w:rsidRDefault="0061043D" w:rsidP="00CE33BA">
            <w:pPr>
              <w:contextualSpacing/>
              <w:jc w:val="both"/>
              <w:rPr>
                <w:rFonts w:ascii="Times New Roman" w:hAnsi="Times New Roman" w:cs="Times New Roman"/>
                <w:sz w:val="24"/>
                <w:szCs w:val="24"/>
                <w:lang w:val="en-US"/>
              </w:rPr>
            </w:pPr>
            <w:r w:rsidRPr="005572C0">
              <w:rPr>
                <w:rFonts w:ascii="Times New Roman" w:hAnsi="Times New Roman" w:cs="Times New Roman"/>
                <w:sz w:val="24"/>
                <w:szCs w:val="24"/>
                <w:lang w:val="en-US"/>
              </w:rPr>
              <w:t xml:space="preserve">E-mail: </w:t>
            </w:r>
          </w:p>
          <w:p w14:paraId="34B2510D" w14:textId="38629733" w:rsidR="00620E45" w:rsidRPr="00620E45" w:rsidRDefault="00620E45" w:rsidP="00F7345E">
            <w:pPr>
              <w:contextualSpacing/>
              <w:jc w:val="both"/>
              <w:rPr>
                <w:rFonts w:ascii="Times New Roman" w:hAnsi="Times New Roman" w:cs="Times New Roman"/>
                <w:sz w:val="24"/>
                <w:szCs w:val="24"/>
              </w:rPr>
            </w:pPr>
          </w:p>
        </w:tc>
      </w:tr>
      <w:tr w:rsidR="00A56E5D" w:rsidRPr="005572C0" w14:paraId="076669F1" w14:textId="77777777" w:rsidTr="00A56E5D">
        <w:tc>
          <w:tcPr>
            <w:tcW w:w="4732" w:type="dxa"/>
          </w:tcPr>
          <w:p w14:paraId="11613AFA" w14:textId="77777777" w:rsidR="0061043D" w:rsidRPr="005572C0" w:rsidRDefault="0061043D"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«Центральные авиакассы»</w:t>
            </w:r>
          </w:p>
          <w:p w14:paraId="21994294" w14:textId="77777777" w:rsidR="0061043D" w:rsidRPr="005572C0" w:rsidRDefault="0061043D" w:rsidP="00CE33BA">
            <w:pPr>
              <w:tabs>
                <w:tab w:val="left" w:pos="1795"/>
              </w:tabs>
              <w:contextualSpacing/>
              <w:jc w:val="both"/>
              <w:rPr>
                <w:rFonts w:ascii="Times New Roman" w:hAnsi="Times New Roman" w:cs="Times New Roman"/>
                <w:sz w:val="24"/>
                <w:szCs w:val="24"/>
              </w:rPr>
            </w:pPr>
          </w:p>
          <w:p w14:paraId="13DBBA8B" w14:textId="40F9FC7E" w:rsidR="00A56E5D" w:rsidRPr="005572C0" w:rsidRDefault="0061043D"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/В.Г. Шапкина/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c>
          <w:tcPr>
            <w:tcW w:w="4733" w:type="dxa"/>
          </w:tcPr>
          <w:p w14:paraId="00CBE10F" w14:textId="5BE04CC9" w:rsidR="0061043D" w:rsidRPr="005572C0" w:rsidRDefault="0061043D"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«__________»</w:t>
            </w:r>
          </w:p>
          <w:p w14:paraId="2885A6C9" w14:textId="77777777" w:rsidR="0061043D" w:rsidRPr="005572C0" w:rsidRDefault="0061043D" w:rsidP="00CE33BA">
            <w:pPr>
              <w:tabs>
                <w:tab w:val="left" w:pos="1795"/>
              </w:tabs>
              <w:contextualSpacing/>
              <w:jc w:val="both"/>
              <w:rPr>
                <w:rFonts w:ascii="Times New Roman" w:hAnsi="Times New Roman" w:cs="Times New Roman"/>
                <w:sz w:val="24"/>
                <w:szCs w:val="24"/>
              </w:rPr>
            </w:pPr>
          </w:p>
          <w:p w14:paraId="6F90219D" w14:textId="06CDF6B2" w:rsidR="00A56E5D" w:rsidRPr="005572C0" w:rsidRDefault="0061043D"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/_________/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r>
    </w:tbl>
    <w:p w14:paraId="4FBCE095" w14:textId="77777777" w:rsidR="00F47BAD" w:rsidRPr="005572C0" w:rsidRDefault="00F47BAD" w:rsidP="00CE33BA">
      <w:pPr>
        <w:spacing w:line="240" w:lineRule="auto"/>
        <w:contextualSpacing/>
        <w:jc w:val="both"/>
        <w:rPr>
          <w:rFonts w:ascii="Times New Roman" w:hAnsi="Times New Roman" w:cs="Times New Roman"/>
          <w:sz w:val="20"/>
          <w:szCs w:val="20"/>
        </w:rPr>
      </w:pPr>
    </w:p>
    <w:p w14:paraId="4FA4DD30" w14:textId="77777777" w:rsidR="00CA34AC" w:rsidRPr="005572C0" w:rsidRDefault="00CA34AC" w:rsidP="00CE33BA">
      <w:pPr>
        <w:spacing w:line="240" w:lineRule="auto"/>
        <w:contextualSpacing/>
        <w:jc w:val="both"/>
        <w:rPr>
          <w:rFonts w:ascii="Times New Roman" w:hAnsi="Times New Roman" w:cs="Times New Roman"/>
          <w:sz w:val="20"/>
          <w:szCs w:val="20"/>
        </w:rPr>
      </w:pPr>
    </w:p>
    <w:p w14:paraId="0EDDEAFC" w14:textId="77777777" w:rsidR="00CA34AC" w:rsidRPr="005572C0" w:rsidRDefault="00CA34AC" w:rsidP="00CE33BA">
      <w:pPr>
        <w:spacing w:line="240" w:lineRule="auto"/>
        <w:contextualSpacing/>
        <w:jc w:val="both"/>
        <w:rPr>
          <w:rFonts w:ascii="Times New Roman" w:hAnsi="Times New Roman" w:cs="Times New Roman"/>
          <w:sz w:val="20"/>
          <w:szCs w:val="20"/>
        </w:rPr>
      </w:pPr>
    </w:p>
    <w:p w14:paraId="11CC86B4" w14:textId="77777777" w:rsidR="00CA34AC" w:rsidRPr="005572C0" w:rsidRDefault="00CA34AC" w:rsidP="00CE33BA">
      <w:pPr>
        <w:spacing w:line="240" w:lineRule="auto"/>
        <w:contextualSpacing/>
        <w:jc w:val="both"/>
        <w:rPr>
          <w:rFonts w:ascii="Times New Roman" w:hAnsi="Times New Roman" w:cs="Times New Roman"/>
          <w:sz w:val="20"/>
          <w:szCs w:val="20"/>
        </w:rPr>
      </w:pPr>
    </w:p>
    <w:p w14:paraId="4F4F408F" w14:textId="77777777" w:rsidR="00CA34AC" w:rsidRPr="005572C0" w:rsidRDefault="00CA34AC" w:rsidP="00CE33BA">
      <w:pPr>
        <w:spacing w:line="240" w:lineRule="auto"/>
        <w:contextualSpacing/>
        <w:jc w:val="both"/>
        <w:rPr>
          <w:rFonts w:ascii="Times New Roman" w:hAnsi="Times New Roman" w:cs="Times New Roman"/>
          <w:sz w:val="20"/>
          <w:szCs w:val="20"/>
        </w:rPr>
      </w:pPr>
    </w:p>
    <w:p w14:paraId="617818A2" w14:textId="77777777" w:rsidR="004268FF" w:rsidRDefault="004268FF" w:rsidP="001F04E1">
      <w:pPr>
        <w:spacing w:line="240" w:lineRule="auto"/>
        <w:contextualSpacing/>
        <w:rPr>
          <w:rFonts w:ascii="Times New Roman" w:hAnsi="Times New Roman" w:cs="Times New Roman"/>
          <w:sz w:val="20"/>
          <w:szCs w:val="20"/>
        </w:rPr>
      </w:pPr>
    </w:p>
    <w:p w14:paraId="51E9D504" w14:textId="77777777" w:rsidR="001F04E1" w:rsidRPr="005572C0" w:rsidRDefault="001F04E1" w:rsidP="001F04E1">
      <w:pPr>
        <w:spacing w:line="240" w:lineRule="auto"/>
        <w:contextualSpacing/>
        <w:rPr>
          <w:rFonts w:ascii="Times New Roman" w:hAnsi="Times New Roman" w:cs="Times New Roman"/>
          <w:sz w:val="20"/>
          <w:szCs w:val="20"/>
        </w:rPr>
      </w:pPr>
    </w:p>
    <w:p w14:paraId="14698456" w14:textId="77777777" w:rsidR="004268FF" w:rsidRDefault="004268FF" w:rsidP="00CE33BA">
      <w:pPr>
        <w:spacing w:line="240" w:lineRule="auto"/>
        <w:contextualSpacing/>
        <w:jc w:val="center"/>
        <w:rPr>
          <w:rFonts w:ascii="Times New Roman" w:hAnsi="Times New Roman" w:cs="Times New Roman"/>
          <w:sz w:val="20"/>
          <w:szCs w:val="20"/>
        </w:rPr>
      </w:pPr>
    </w:p>
    <w:p w14:paraId="74E7DA11" w14:textId="77777777" w:rsidR="00BE7E64" w:rsidRDefault="00BE7E64" w:rsidP="00CE33BA">
      <w:pPr>
        <w:spacing w:line="240" w:lineRule="auto"/>
        <w:contextualSpacing/>
        <w:jc w:val="center"/>
        <w:rPr>
          <w:rFonts w:ascii="Times New Roman" w:hAnsi="Times New Roman" w:cs="Times New Roman"/>
          <w:sz w:val="20"/>
          <w:szCs w:val="20"/>
        </w:rPr>
      </w:pPr>
    </w:p>
    <w:p w14:paraId="57D93FC3" w14:textId="77777777" w:rsidR="00BE7E64" w:rsidRDefault="00BE7E64" w:rsidP="00CE33BA">
      <w:pPr>
        <w:spacing w:line="240" w:lineRule="auto"/>
        <w:contextualSpacing/>
        <w:jc w:val="center"/>
        <w:rPr>
          <w:rFonts w:ascii="Times New Roman" w:hAnsi="Times New Roman" w:cs="Times New Roman"/>
          <w:sz w:val="20"/>
          <w:szCs w:val="20"/>
        </w:rPr>
      </w:pPr>
    </w:p>
    <w:p w14:paraId="1A6F7500" w14:textId="77777777" w:rsidR="00BE7E64" w:rsidRDefault="00BE7E64" w:rsidP="00CE33BA">
      <w:pPr>
        <w:spacing w:line="240" w:lineRule="auto"/>
        <w:contextualSpacing/>
        <w:jc w:val="center"/>
        <w:rPr>
          <w:rFonts w:ascii="Times New Roman" w:hAnsi="Times New Roman" w:cs="Times New Roman"/>
          <w:sz w:val="20"/>
          <w:szCs w:val="20"/>
        </w:rPr>
      </w:pPr>
    </w:p>
    <w:p w14:paraId="296564A5" w14:textId="77777777" w:rsidR="00BE7E64" w:rsidRDefault="00BE7E64" w:rsidP="00CE33BA">
      <w:pPr>
        <w:spacing w:line="240" w:lineRule="auto"/>
        <w:contextualSpacing/>
        <w:jc w:val="center"/>
        <w:rPr>
          <w:rFonts w:ascii="Times New Roman" w:hAnsi="Times New Roman" w:cs="Times New Roman"/>
          <w:sz w:val="20"/>
          <w:szCs w:val="20"/>
        </w:rPr>
      </w:pPr>
    </w:p>
    <w:p w14:paraId="02B0F9BB" w14:textId="77777777" w:rsidR="00BE7E64" w:rsidRDefault="00BE7E64" w:rsidP="00CE33BA">
      <w:pPr>
        <w:spacing w:line="240" w:lineRule="auto"/>
        <w:contextualSpacing/>
        <w:jc w:val="center"/>
        <w:rPr>
          <w:rFonts w:ascii="Times New Roman" w:hAnsi="Times New Roman" w:cs="Times New Roman"/>
          <w:sz w:val="20"/>
          <w:szCs w:val="20"/>
        </w:rPr>
      </w:pPr>
    </w:p>
    <w:p w14:paraId="0E155B9E" w14:textId="77777777" w:rsidR="00BE7E64" w:rsidRDefault="00BE7E64" w:rsidP="00CE33BA">
      <w:pPr>
        <w:spacing w:line="240" w:lineRule="auto"/>
        <w:contextualSpacing/>
        <w:jc w:val="center"/>
        <w:rPr>
          <w:rFonts w:ascii="Times New Roman" w:hAnsi="Times New Roman" w:cs="Times New Roman"/>
          <w:sz w:val="20"/>
          <w:szCs w:val="20"/>
        </w:rPr>
      </w:pPr>
    </w:p>
    <w:p w14:paraId="17A0FEA4" w14:textId="77777777" w:rsidR="00BE7E64" w:rsidRDefault="00BE7E64" w:rsidP="00CE33BA">
      <w:pPr>
        <w:spacing w:line="240" w:lineRule="auto"/>
        <w:contextualSpacing/>
        <w:jc w:val="center"/>
        <w:rPr>
          <w:rFonts w:ascii="Times New Roman" w:hAnsi="Times New Roman" w:cs="Times New Roman"/>
          <w:sz w:val="20"/>
          <w:szCs w:val="20"/>
        </w:rPr>
      </w:pPr>
    </w:p>
    <w:p w14:paraId="6E331FAC" w14:textId="77777777" w:rsidR="00BE7E64" w:rsidRDefault="00BE7E64" w:rsidP="00CE33BA">
      <w:pPr>
        <w:spacing w:line="240" w:lineRule="auto"/>
        <w:contextualSpacing/>
        <w:jc w:val="center"/>
        <w:rPr>
          <w:rFonts w:ascii="Times New Roman" w:hAnsi="Times New Roman" w:cs="Times New Roman"/>
          <w:sz w:val="20"/>
          <w:szCs w:val="20"/>
        </w:rPr>
      </w:pPr>
    </w:p>
    <w:p w14:paraId="1EC15573" w14:textId="77777777" w:rsidR="00BE7E64" w:rsidRDefault="00BE7E64" w:rsidP="00CE33BA">
      <w:pPr>
        <w:spacing w:line="240" w:lineRule="auto"/>
        <w:contextualSpacing/>
        <w:jc w:val="center"/>
        <w:rPr>
          <w:rFonts w:ascii="Times New Roman" w:hAnsi="Times New Roman" w:cs="Times New Roman"/>
          <w:sz w:val="20"/>
          <w:szCs w:val="20"/>
        </w:rPr>
      </w:pPr>
    </w:p>
    <w:p w14:paraId="331CBDDD" w14:textId="77777777" w:rsidR="00BE7E64" w:rsidRDefault="00BE7E64" w:rsidP="00CE33BA">
      <w:pPr>
        <w:spacing w:line="240" w:lineRule="auto"/>
        <w:contextualSpacing/>
        <w:jc w:val="center"/>
        <w:rPr>
          <w:rFonts w:ascii="Times New Roman" w:hAnsi="Times New Roman" w:cs="Times New Roman"/>
          <w:sz w:val="20"/>
          <w:szCs w:val="20"/>
        </w:rPr>
      </w:pPr>
    </w:p>
    <w:p w14:paraId="289466F9" w14:textId="77777777" w:rsidR="00BE7E64" w:rsidRDefault="00BE7E64" w:rsidP="00CE33BA">
      <w:pPr>
        <w:spacing w:line="240" w:lineRule="auto"/>
        <w:contextualSpacing/>
        <w:jc w:val="center"/>
        <w:rPr>
          <w:rFonts w:ascii="Times New Roman" w:hAnsi="Times New Roman" w:cs="Times New Roman"/>
          <w:sz w:val="20"/>
          <w:szCs w:val="20"/>
        </w:rPr>
      </w:pPr>
    </w:p>
    <w:p w14:paraId="7196AD5A" w14:textId="77777777" w:rsidR="00BE7E64" w:rsidRDefault="00BE7E64" w:rsidP="00CE33BA">
      <w:pPr>
        <w:spacing w:line="240" w:lineRule="auto"/>
        <w:contextualSpacing/>
        <w:jc w:val="center"/>
        <w:rPr>
          <w:rFonts w:ascii="Times New Roman" w:hAnsi="Times New Roman" w:cs="Times New Roman"/>
          <w:sz w:val="20"/>
          <w:szCs w:val="20"/>
        </w:rPr>
      </w:pPr>
    </w:p>
    <w:p w14:paraId="601B02DF" w14:textId="77777777" w:rsidR="00BE7E64" w:rsidRDefault="00BE7E64" w:rsidP="00CE33BA">
      <w:pPr>
        <w:spacing w:line="240" w:lineRule="auto"/>
        <w:contextualSpacing/>
        <w:jc w:val="center"/>
        <w:rPr>
          <w:rFonts w:ascii="Times New Roman" w:hAnsi="Times New Roman" w:cs="Times New Roman"/>
          <w:sz w:val="20"/>
          <w:szCs w:val="20"/>
        </w:rPr>
      </w:pPr>
    </w:p>
    <w:p w14:paraId="40187C75" w14:textId="77777777" w:rsidR="00BE7E64" w:rsidRDefault="00BE7E64" w:rsidP="00CE33BA">
      <w:pPr>
        <w:spacing w:line="240" w:lineRule="auto"/>
        <w:contextualSpacing/>
        <w:jc w:val="center"/>
        <w:rPr>
          <w:rFonts w:ascii="Times New Roman" w:hAnsi="Times New Roman" w:cs="Times New Roman"/>
          <w:sz w:val="20"/>
          <w:szCs w:val="20"/>
        </w:rPr>
      </w:pPr>
    </w:p>
    <w:p w14:paraId="62F09214" w14:textId="77777777" w:rsidR="00BE7E64" w:rsidRDefault="00BE7E64" w:rsidP="00CE33BA">
      <w:pPr>
        <w:spacing w:line="240" w:lineRule="auto"/>
        <w:contextualSpacing/>
        <w:jc w:val="center"/>
        <w:rPr>
          <w:rFonts w:ascii="Times New Roman" w:hAnsi="Times New Roman" w:cs="Times New Roman"/>
          <w:sz w:val="20"/>
          <w:szCs w:val="20"/>
        </w:rPr>
      </w:pPr>
    </w:p>
    <w:p w14:paraId="04D49C0B" w14:textId="77777777" w:rsidR="00BE7E64" w:rsidRDefault="00BE7E64" w:rsidP="00CE33BA">
      <w:pPr>
        <w:spacing w:line="240" w:lineRule="auto"/>
        <w:contextualSpacing/>
        <w:jc w:val="center"/>
        <w:rPr>
          <w:rFonts w:ascii="Times New Roman" w:hAnsi="Times New Roman" w:cs="Times New Roman"/>
          <w:sz w:val="20"/>
          <w:szCs w:val="20"/>
        </w:rPr>
      </w:pPr>
    </w:p>
    <w:p w14:paraId="43E3824A" w14:textId="77777777" w:rsidR="003364A7" w:rsidRDefault="003364A7" w:rsidP="00CE33BA">
      <w:pPr>
        <w:spacing w:line="240" w:lineRule="auto"/>
        <w:contextualSpacing/>
        <w:jc w:val="center"/>
        <w:rPr>
          <w:rFonts w:ascii="Times New Roman" w:hAnsi="Times New Roman" w:cs="Times New Roman"/>
          <w:sz w:val="20"/>
          <w:szCs w:val="20"/>
        </w:rPr>
      </w:pPr>
    </w:p>
    <w:p w14:paraId="443AFFB0" w14:textId="77777777" w:rsidR="003364A7" w:rsidRDefault="003364A7" w:rsidP="00CE33BA">
      <w:pPr>
        <w:spacing w:line="240" w:lineRule="auto"/>
        <w:contextualSpacing/>
        <w:jc w:val="center"/>
        <w:rPr>
          <w:rFonts w:ascii="Times New Roman" w:hAnsi="Times New Roman" w:cs="Times New Roman"/>
          <w:sz w:val="20"/>
          <w:szCs w:val="20"/>
        </w:rPr>
      </w:pPr>
    </w:p>
    <w:p w14:paraId="2CA38DE6" w14:textId="77777777" w:rsidR="003364A7" w:rsidRDefault="003364A7" w:rsidP="00CE33BA">
      <w:pPr>
        <w:spacing w:line="240" w:lineRule="auto"/>
        <w:contextualSpacing/>
        <w:jc w:val="center"/>
        <w:rPr>
          <w:rFonts w:ascii="Times New Roman" w:hAnsi="Times New Roman" w:cs="Times New Roman"/>
          <w:sz w:val="20"/>
          <w:szCs w:val="20"/>
        </w:rPr>
      </w:pPr>
    </w:p>
    <w:p w14:paraId="7BA206BA" w14:textId="77777777" w:rsidR="003364A7" w:rsidRDefault="003364A7" w:rsidP="00CE33BA">
      <w:pPr>
        <w:spacing w:line="240" w:lineRule="auto"/>
        <w:contextualSpacing/>
        <w:jc w:val="center"/>
        <w:rPr>
          <w:rFonts w:ascii="Times New Roman" w:hAnsi="Times New Roman" w:cs="Times New Roman"/>
          <w:sz w:val="20"/>
          <w:szCs w:val="20"/>
        </w:rPr>
      </w:pPr>
    </w:p>
    <w:p w14:paraId="35B3ABD0" w14:textId="77777777" w:rsidR="003364A7" w:rsidRDefault="003364A7" w:rsidP="00CE33BA">
      <w:pPr>
        <w:spacing w:line="240" w:lineRule="auto"/>
        <w:contextualSpacing/>
        <w:jc w:val="center"/>
        <w:rPr>
          <w:rFonts w:ascii="Times New Roman" w:hAnsi="Times New Roman" w:cs="Times New Roman"/>
          <w:sz w:val="20"/>
          <w:szCs w:val="20"/>
        </w:rPr>
      </w:pPr>
    </w:p>
    <w:p w14:paraId="67FFEB63" w14:textId="77777777" w:rsidR="003364A7" w:rsidRDefault="003364A7" w:rsidP="00CE33BA">
      <w:pPr>
        <w:spacing w:line="240" w:lineRule="auto"/>
        <w:contextualSpacing/>
        <w:jc w:val="center"/>
        <w:rPr>
          <w:rFonts w:ascii="Times New Roman" w:hAnsi="Times New Roman" w:cs="Times New Roman"/>
          <w:sz w:val="20"/>
          <w:szCs w:val="20"/>
        </w:rPr>
      </w:pPr>
    </w:p>
    <w:p w14:paraId="02FDE8D3" w14:textId="77777777" w:rsidR="003364A7" w:rsidRDefault="003364A7" w:rsidP="00CE33BA">
      <w:pPr>
        <w:spacing w:line="240" w:lineRule="auto"/>
        <w:contextualSpacing/>
        <w:jc w:val="center"/>
        <w:rPr>
          <w:rFonts w:ascii="Times New Roman" w:hAnsi="Times New Roman" w:cs="Times New Roman"/>
          <w:sz w:val="20"/>
          <w:szCs w:val="20"/>
        </w:rPr>
      </w:pPr>
    </w:p>
    <w:p w14:paraId="7287E658" w14:textId="77777777" w:rsidR="003364A7" w:rsidRDefault="003364A7" w:rsidP="00CE33BA">
      <w:pPr>
        <w:spacing w:line="240" w:lineRule="auto"/>
        <w:contextualSpacing/>
        <w:jc w:val="center"/>
        <w:rPr>
          <w:rFonts w:ascii="Times New Roman" w:hAnsi="Times New Roman" w:cs="Times New Roman"/>
          <w:sz w:val="20"/>
          <w:szCs w:val="20"/>
        </w:rPr>
      </w:pPr>
    </w:p>
    <w:p w14:paraId="2F081476" w14:textId="77777777" w:rsidR="003364A7" w:rsidRDefault="003364A7" w:rsidP="00CE33BA">
      <w:pPr>
        <w:spacing w:line="240" w:lineRule="auto"/>
        <w:contextualSpacing/>
        <w:jc w:val="center"/>
        <w:rPr>
          <w:rFonts w:ascii="Times New Roman" w:hAnsi="Times New Roman" w:cs="Times New Roman"/>
          <w:sz w:val="20"/>
          <w:szCs w:val="20"/>
        </w:rPr>
      </w:pPr>
    </w:p>
    <w:p w14:paraId="4BB0C2C4" w14:textId="77777777" w:rsidR="003364A7" w:rsidRDefault="003364A7" w:rsidP="00CE33BA">
      <w:pPr>
        <w:spacing w:line="240" w:lineRule="auto"/>
        <w:contextualSpacing/>
        <w:jc w:val="center"/>
        <w:rPr>
          <w:rFonts w:ascii="Times New Roman" w:hAnsi="Times New Roman" w:cs="Times New Roman"/>
          <w:sz w:val="20"/>
          <w:szCs w:val="20"/>
        </w:rPr>
      </w:pPr>
    </w:p>
    <w:p w14:paraId="6736F1AD" w14:textId="77777777" w:rsidR="003364A7" w:rsidRDefault="003364A7" w:rsidP="00CE33BA">
      <w:pPr>
        <w:spacing w:line="240" w:lineRule="auto"/>
        <w:contextualSpacing/>
        <w:jc w:val="center"/>
        <w:rPr>
          <w:rFonts w:ascii="Times New Roman" w:hAnsi="Times New Roman" w:cs="Times New Roman"/>
          <w:sz w:val="20"/>
          <w:szCs w:val="20"/>
        </w:rPr>
      </w:pPr>
    </w:p>
    <w:p w14:paraId="272C4503" w14:textId="77777777" w:rsidR="003364A7" w:rsidRDefault="003364A7" w:rsidP="00CE33BA">
      <w:pPr>
        <w:spacing w:line="240" w:lineRule="auto"/>
        <w:contextualSpacing/>
        <w:jc w:val="center"/>
        <w:rPr>
          <w:rFonts w:ascii="Times New Roman" w:hAnsi="Times New Roman" w:cs="Times New Roman"/>
          <w:sz w:val="20"/>
          <w:szCs w:val="20"/>
        </w:rPr>
      </w:pPr>
    </w:p>
    <w:p w14:paraId="34D6F974" w14:textId="77777777" w:rsidR="00BE7E64" w:rsidRPr="005572C0" w:rsidRDefault="00BE7E64" w:rsidP="00CE33BA">
      <w:pPr>
        <w:spacing w:line="240" w:lineRule="auto"/>
        <w:contextualSpacing/>
        <w:jc w:val="center"/>
        <w:rPr>
          <w:rFonts w:ascii="Times New Roman" w:hAnsi="Times New Roman" w:cs="Times New Roman"/>
          <w:sz w:val="20"/>
          <w:szCs w:val="20"/>
        </w:rPr>
      </w:pPr>
    </w:p>
    <w:p w14:paraId="2ADBF14F" w14:textId="62150219" w:rsidR="004268FF" w:rsidRDefault="004268FF"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Приложение №1 к Договору оказания услуг №_______ от ________г. </w:t>
      </w:r>
    </w:p>
    <w:p w14:paraId="4E55D6DB" w14:textId="77777777" w:rsidR="001F04E1" w:rsidRPr="005572C0" w:rsidRDefault="001F04E1" w:rsidP="00CE33BA">
      <w:pPr>
        <w:spacing w:line="240" w:lineRule="auto"/>
        <w:contextualSpacing/>
        <w:jc w:val="both"/>
        <w:rPr>
          <w:rFonts w:ascii="Times New Roman" w:hAnsi="Times New Roman" w:cs="Times New Roman"/>
          <w:sz w:val="24"/>
          <w:szCs w:val="24"/>
        </w:rPr>
      </w:pPr>
    </w:p>
    <w:p w14:paraId="3A0BA941" w14:textId="4B4F5107" w:rsidR="004268FF" w:rsidRPr="005572C0" w:rsidRDefault="004268FF" w:rsidP="00CE33BA">
      <w:pPr>
        <w:spacing w:line="240" w:lineRule="auto"/>
        <w:contextualSpacing/>
        <w:rPr>
          <w:rFonts w:ascii="Times New Roman" w:hAnsi="Times New Roman" w:cs="Times New Roman"/>
          <w:b/>
          <w:bCs/>
          <w:sz w:val="24"/>
          <w:szCs w:val="24"/>
        </w:rPr>
      </w:pPr>
      <w:r w:rsidRPr="005572C0">
        <w:rPr>
          <w:rFonts w:ascii="Times New Roman" w:hAnsi="Times New Roman" w:cs="Times New Roman"/>
          <w:b/>
          <w:bCs/>
          <w:sz w:val="24"/>
          <w:szCs w:val="24"/>
        </w:rPr>
        <w:t>РАЗМЕРЫ СЕРВИСНОГО СБОРА ЗА УСЛУГИ ИСПОЛНИТЕЛЯ</w:t>
      </w:r>
    </w:p>
    <w:tbl>
      <w:tblPr>
        <w:tblW w:w="9483" w:type="dxa"/>
        <w:tblLayout w:type="fixed"/>
        <w:tblCellMar>
          <w:left w:w="10" w:type="dxa"/>
          <w:right w:w="10" w:type="dxa"/>
        </w:tblCellMar>
        <w:tblLook w:val="0000" w:firstRow="0" w:lastRow="0" w:firstColumn="0" w:lastColumn="0" w:noHBand="0" w:noVBand="0"/>
      </w:tblPr>
      <w:tblGrid>
        <w:gridCol w:w="619"/>
        <w:gridCol w:w="5320"/>
        <w:gridCol w:w="992"/>
        <w:gridCol w:w="2552"/>
      </w:tblGrid>
      <w:tr w:rsidR="004268FF" w:rsidRPr="005572C0" w14:paraId="151FD0C2"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C68FB8D"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287415E" w14:textId="677EC719"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Наименование</w:t>
            </w:r>
            <w:r w:rsidR="00FA331D">
              <w:rPr>
                <w:rFonts w:ascii="Times New Roman" w:hAnsi="Times New Roman" w:cs="Times New Roman"/>
                <w:b/>
                <w:sz w:val="20"/>
                <w:szCs w:val="20"/>
              </w:rPr>
              <w:t xml:space="preserve"> бронируемой услуги</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9E37169"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b/>
                <w:sz w:val="20"/>
                <w:szCs w:val="20"/>
              </w:rPr>
              <w:t>Ед. изм., за 1 услугу/</w:t>
            </w:r>
            <w:proofErr w:type="spellStart"/>
            <w:r w:rsidRPr="005572C0">
              <w:rPr>
                <w:rFonts w:ascii="Times New Roman" w:hAnsi="Times New Roman" w:cs="Times New Roman"/>
                <w:b/>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582C72C" w14:textId="6A6AE96C" w:rsidR="004268FF" w:rsidRPr="005572C0" w:rsidRDefault="00FA331D" w:rsidP="00CE33BA">
            <w:pPr>
              <w:spacing w:line="240" w:lineRule="auto"/>
              <w:contextualSpacing/>
              <w:jc w:val="center"/>
              <w:rPr>
                <w:rFonts w:ascii="Times New Roman" w:hAnsi="Times New Roman" w:cs="Times New Roman"/>
                <w:sz w:val="20"/>
                <w:szCs w:val="20"/>
              </w:rPr>
            </w:pPr>
            <w:r>
              <w:rPr>
                <w:rFonts w:ascii="Times New Roman" w:hAnsi="Times New Roman" w:cs="Times New Roman"/>
                <w:b/>
                <w:sz w:val="20"/>
                <w:szCs w:val="20"/>
              </w:rPr>
              <w:t>Размер сервисного сбора</w:t>
            </w:r>
            <w:r w:rsidR="004268FF" w:rsidRPr="005572C0">
              <w:rPr>
                <w:rFonts w:ascii="Times New Roman" w:hAnsi="Times New Roman" w:cs="Times New Roman"/>
                <w:b/>
                <w:sz w:val="20"/>
                <w:szCs w:val="20"/>
              </w:rPr>
              <w:t xml:space="preserve">, </w:t>
            </w:r>
            <w:r w:rsidR="004268FF" w:rsidRPr="005572C0">
              <w:rPr>
                <w:rFonts w:ascii="Times New Roman" w:hAnsi="Times New Roman" w:cs="Times New Roman"/>
                <w:b/>
                <w:sz w:val="20"/>
                <w:szCs w:val="20"/>
                <w:lang w:val="uk-UA"/>
              </w:rPr>
              <w:t>руб</w:t>
            </w:r>
          </w:p>
        </w:tc>
      </w:tr>
      <w:tr w:rsidR="004268FF" w:rsidRPr="005572C0" w14:paraId="567AD330"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09859ED"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FBE9C75"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 xml:space="preserve">Оказание пассажиру комплекса услуг при бронировании мест в АРС или других ЦБА с одновременным оформлением авиабилета на рейсы по территории РФ </w:t>
            </w:r>
            <w:r w:rsidRPr="005572C0">
              <w:rPr>
                <w:rFonts w:ascii="Times New Roman" w:hAnsi="Times New Roman" w:cs="Times New Roman"/>
                <w:b/>
                <w:sz w:val="20"/>
                <w:szCs w:val="20"/>
              </w:rPr>
              <w:t>и в страны ближнего зарубежья *</w:t>
            </w:r>
          </w:p>
          <w:p w14:paraId="7E8519A8"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 xml:space="preserve">(подбор маршрута перевозки, авиакомпании-перевозчика, рейса, класса бронирования, тарифа/специального тарифа, льготы, видов питания; постановка на лист ожидания с дальнейшим оформлением авиабилета при наличии подтвержденной брони и другие услуги), включая транзитные маршруты. </w:t>
            </w:r>
          </w:p>
          <w:p w14:paraId="53362FA7"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 xml:space="preserve">* </w:t>
            </w:r>
            <w:r w:rsidRPr="005572C0">
              <w:rPr>
                <w:rFonts w:ascii="Times New Roman" w:hAnsi="Times New Roman" w:cs="Times New Roman"/>
                <w:sz w:val="20"/>
                <w:szCs w:val="20"/>
              </w:rPr>
              <w:t>страны ближнего зарубежья - страны СНГ и Украина, Туркмения, Грузия, Республика Беларусь</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0CEE99D" w14:textId="77777777" w:rsidR="004268FF" w:rsidRPr="005572C0" w:rsidRDefault="004268FF" w:rsidP="00CE33BA">
            <w:pPr>
              <w:spacing w:line="240" w:lineRule="auto"/>
              <w:contextualSpacing/>
              <w:jc w:val="center"/>
              <w:rPr>
                <w:rFonts w:ascii="Times New Roman" w:hAnsi="Times New Roman" w:cs="Times New Roman"/>
                <w:sz w:val="20"/>
                <w:szCs w:val="20"/>
              </w:rPr>
            </w:pPr>
          </w:p>
          <w:p w14:paraId="7CE524F7" w14:textId="77777777" w:rsidR="004268FF" w:rsidRPr="005572C0" w:rsidRDefault="004268FF" w:rsidP="00CE33BA">
            <w:pPr>
              <w:spacing w:line="240" w:lineRule="auto"/>
              <w:contextualSpacing/>
              <w:jc w:val="center"/>
              <w:rPr>
                <w:rFonts w:ascii="Times New Roman" w:hAnsi="Times New Roman" w:cs="Times New Roman"/>
                <w:sz w:val="20"/>
                <w:szCs w:val="20"/>
              </w:rPr>
            </w:pPr>
          </w:p>
          <w:p w14:paraId="7DC81E60" w14:textId="77777777" w:rsidR="004268FF" w:rsidRPr="005572C0" w:rsidRDefault="004268FF" w:rsidP="00CE33BA">
            <w:pPr>
              <w:spacing w:line="240" w:lineRule="auto"/>
              <w:contextualSpacing/>
              <w:jc w:val="center"/>
              <w:rPr>
                <w:rFonts w:ascii="Times New Roman" w:hAnsi="Times New Roman" w:cs="Times New Roman"/>
                <w:sz w:val="20"/>
                <w:szCs w:val="20"/>
              </w:rPr>
            </w:pPr>
          </w:p>
          <w:p w14:paraId="01423274" w14:textId="77777777" w:rsidR="004268FF" w:rsidRPr="005572C0" w:rsidRDefault="004268FF" w:rsidP="00CE33BA">
            <w:pPr>
              <w:spacing w:line="240" w:lineRule="auto"/>
              <w:contextualSpacing/>
              <w:jc w:val="center"/>
              <w:rPr>
                <w:rFonts w:ascii="Times New Roman" w:hAnsi="Times New Roman" w:cs="Times New Roman"/>
                <w:sz w:val="20"/>
                <w:szCs w:val="20"/>
              </w:rPr>
            </w:pPr>
          </w:p>
          <w:p w14:paraId="63963D11" w14:textId="77777777" w:rsidR="004268FF" w:rsidRPr="005572C0" w:rsidRDefault="004268FF" w:rsidP="00CE33BA">
            <w:pPr>
              <w:spacing w:line="240" w:lineRule="auto"/>
              <w:contextualSpacing/>
              <w:jc w:val="center"/>
              <w:rPr>
                <w:rFonts w:ascii="Times New Roman" w:hAnsi="Times New Roman" w:cs="Times New Roman"/>
                <w:sz w:val="20"/>
                <w:szCs w:val="20"/>
              </w:rPr>
            </w:pPr>
          </w:p>
          <w:p w14:paraId="15B1A679"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B4C211C"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129F0F02"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7B0F7F6A"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1C97EE7C"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0BA4D0F5"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4CF10C89" w14:textId="77777777" w:rsidR="004268FF" w:rsidRPr="005572C0" w:rsidRDefault="004268FF" w:rsidP="00CE33BA">
            <w:pPr>
              <w:spacing w:line="240" w:lineRule="auto"/>
              <w:contextualSpacing/>
              <w:jc w:val="center"/>
              <w:rPr>
                <w:rFonts w:ascii="Times New Roman" w:hAnsi="Times New Roman" w:cs="Times New Roman"/>
                <w:b/>
                <w:sz w:val="20"/>
                <w:szCs w:val="20"/>
              </w:rPr>
            </w:pPr>
          </w:p>
        </w:tc>
      </w:tr>
      <w:tr w:rsidR="004268FF" w:rsidRPr="005572C0" w14:paraId="7F4F537A"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104B619"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CCAB8DE"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Эконом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8230A0B" w14:textId="77777777" w:rsidR="004268FF" w:rsidRPr="005572C0" w:rsidRDefault="004268FF" w:rsidP="00CE33BA">
            <w:pPr>
              <w:spacing w:line="240" w:lineRule="auto"/>
              <w:contextualSpacing/>
              <w:jc w:val="center"/>
              <w:rPr>
                <w:rFonts w:ascii="Times New Roman" w:hAnsi="Times New Roman" w:cs="Times New Roman"/>
                <w:sz w:val="20"/>
                <w:szCs w:val="20"/>
                <w:lang w:val="uk-UA"/>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3452954"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850 руб.</w:t>
            </w:r>
          </w:p>
        </w:tc>
      </w:tr>
      <w:tr w:rsidR="004268FF" w:rsidRPr="005572C0" w14:paraId="0CA695CC"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4278F7"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276922"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Эконом класс для остальных направления: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F9092F"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4E1FCA9"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900 руб.</w:t>
            </w:r>
          </w:p>
        </w:tc>
      </w:tr>
      <w:tr w:rsidR="004268FF" w:rsidRPr="005572C0" w14:paraId="6196C2AD"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DCD61A3"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B27A2B2"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Бизнес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A9989DD"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F4ABF39"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5% от билета+1000 руб.</w:t>
            </w:r>
          </w:p>
        </w:tc>
      </w:tr>
      <w:tr w:rsidR="004268FF" w:rsidRPr="005572C0" w14:paraId="3BAE84B2"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FB73FEF"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2.</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41CB2E7"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Возврат</w:t>
            </w:r>
            <w:r w:rsidRPr="005572C0">
              <w:rPr>
                <w:rFonts w:ascii="Times New Roman" w:hAnsi="Times New Roman" w:cs="Times New Roman"/>
                <w:sz w:val="20"/>
                <w:szCs w:val="20"/>
              </w:rPr>
              <w:t xml:space="preserve"> платежей по неиспользованному авиабилету при добровольном отказе пассажира от полета на рейсы по территории РФ и в/из страны ближнего зарубежья</w:t>
            </w:r>
            <w:r w:rsidRPr="005572C0">
              <w:rPr>
                <w:rFonts w:ascii="Times New Roman" w:hAnsi="Times New Roman" w:cs="Times New Roman"/>
                <w:sz w:val="20"/>
                <w:szCs w:val="20"/>
                <w:lang w:eastAsia="ru-RU"/>
              </w:rPr>
              <w:t xml:space="preserve"> (при добровольном возврате авиа и ж/д билетов сервисный сбор не возвращается)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C082428"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5FDD03"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Сервисный сбор не подлежит возврату, дополнительно взымается 200 руб. за билет</w:t>
            </w:r>
          </w:p>
        </w:tc>
      </w:tr>
      <w:tr w:rsidR="004268FF" w:rsidRPr="005572C0" w14:paraId="1DFB6DDD"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1257AE1"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3.</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E7D7E4"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Возврат</w:t>
            </w:r>
            <w:r w:rsidRPr="005572C0">
              <w:rPr>
                <w:rFonts w:ascii="Times New Roman" w:hAnsi="Times New Roman" w:cs="Times New Roman"/>
                <w:sz w:val="20"/>
                <w:szCs w:val="20"/>
              </w:rPr>
              <w:t xml:space="preserve"> платежей по неиспользованному авиабилету при добровольном отказе пассажира от полета на международные рейсы российских перевозчиков; на все рейсы иностранных перевозчиков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A520A9D"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86DF923"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Сервисный сбор не подлежит возврату, дополнительно взымается 200 руб. за билет</w:t>
            </w:r>
          </w:p>
        </w:tc>
      </w:tr>
      <w:tr w:rsidR="004268FF" w:rsidRPr="005572C0" w14:paraId="2F92A5FD"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1B268F6"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4.</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4718F9E"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 xml:space="preserve">Переоформление </w:t>
            </w:r>
            <w:r w:rsidRPr="005572C0">
              <w:rPr>
                <w:rFonts w:ascii="Times New Roman" w:hAnsi="Times New Roman" w:cs="Times New Roman"/>
                <w:sz w:val="20"/>
                <w:szCs w:val="20"/>
              </w:rPr>
              <w:t>авиабилета по инициативе пассажира с выдачей нового билета при изменении даты вылета, маршрута перевозки, времени вылета, авиакомпании-перевозчика, формы оплаты, реквизитов документов, фамилии пассажира в соответствии с условиями применения тарифа, оговоренными Перевозчиком (исключая переоформление авиабилета в случае вынужденного отказа пассажира от полета).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39F699A"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5A3248B"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7EBDBC0A"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4FE3B9C7"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6E5AE1BB" w14:textId="77777777" w:rsidR="004268FF" w:rsidRPr="005572C0" w:rsidRDefault="004268FF" w:rsidP="00CE33BA">
            <w:pPr>
              <w:spacing w:line="240" w:lineRule="auto"/>
              <w:contextualSpacing/>
              <w:jc w:val="center"/>
              <w:rPr>
                <w:rFonts w:ascii="Times New Roman" w:hAnsi="Times New Roman" w:cs="Times New Roman"/>
                <w:b/>
                <w:sz w:val="20"/>
                <w:szCs w:val="20"/>
              </w:rPr>
            </w:pPr>
          </w:p>
        </w:tc>
      </w:tr>
      <w:tr w:rsidR="004268FF" w:rsidRPr="005572C0" w14:paraId="3E30548A"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7F6B9D9"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F4472A1"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по РФ и СНГ</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FEE5830"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5BA1124" w14:textId="77777777" w:rsidR="004268FF" w:rsidRPr="005572C0" w:rsidRDefault="004268FF" w:rsidP="00CE33BA">
            <w:pPr>
              <w:spacing w:line="240" w:lineRule="auto"/>
              <w:contextualSpacing/>
              <w:jc w:val="center"/>
              <w:rPr>
                <w:rFonts w:ascii="Times New Roman" w:hAnsi="Times New Roman" w:cs="Times New Roman"/>
                <w:b/>
                <w:sz w:val="20"/>
                <w:szCs w:val="20"/>
              </w:rPr>
            </w:pPr>
          </w:p>
        </w:tc>
      </w:tr>
      <w:tr w:rsidR="004268FF" w:rsidRPr="005572C0" w14:paraId="4788E6C1"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F281064"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09B980"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Эконом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31E2FED" w14:textId="77777777" w:rsidR="004268FF" w:rsidRPr="005572C0" w:rsidRDefault="004268FF" w:rsidP="00CE33BA">
            <w:pPr>
              <w:spacing w:line="240" w:lineRule="auto"/>
              <w:contextualSpacing/>
              <w:jc w:val="center"/>
              <w:rPr>
                <w:rFonts w:ascii="Times New Roman" w:hAnsi="Times New Roman" w:cs="Times New Roman"/>
                <w:sz w:val="20"/>
                <w:szCs w:val="20"/>
                <w:lang w:val="uk-UA"/>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8217B6D"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850 руб.</w:t>
            </w:r>
          </w:p>
        </w:tc>
      </w:tr>
      <w:tr w:rsidR="004268FF" w:rsidRPr="005572C0" w14:paraId="1EE33C50"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A095200"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29BCCAE"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Эконом класс для остальных направления: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E07DA4C"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E4E5A18"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900 руб.</w:t>
            </w:r>
          </w:p>
        </w:tc>
      </w:tr>
      <w:tr w:rsidR="004268FF" w:rsidRPr="005572C0" w14:paraId="1350AABC"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8D8AA1"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70BF37D"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Бизнес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088FAAB"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205606B"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5% от билета+ 1000 руб.</w:t>
            </w:r>
          </w:p>
        </w:tc>
      </w:tr>
      <w:tr w:rsidR="004268FF" w:rsidRPr="005572C0" w14:paraId="1BFE3D70" w14:textId="77777777" w:rsidTr="004268FF">
        <w:trPr>
          <w:trHeight w:val="722"/>
        </w:trPr>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B2BB2D"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BC36EC3"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Оформление сверхнормативного багажа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37CF845" w14:textId="77777777" w:rsidR="004268FF" w:rsidRPr="005572C0" w:rsidRDefault="004268FF" w:rsidP="00CE33BA">
            <w:pPr>
              <w:spacing w:line="240" w:lineRule="auto"/>
              <w:contextualSpacing/>
              <w:jc w:val="center"/>
              <w:rPr>
                <w:rFonts w:ascii="Times New Roman" w:hAnsi="Times New Roman" w:cs="Times New Roman"/>
                <w:sz w:val="20"/>
                <w:szCs w:val="20"/>
                <w:lang w:val="uk-UA"/>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квитанция</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C4D4934"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300 руб.</w:t>
            </w:r>
          </w:p>
        </w:tc>
      </w:tr>
      <w:tr w:rsidR="004268FF" w:rsidRPr="005572C0" w14:paraId="2776A7AC"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387BA99"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5.</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90E28F2"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Услуги по оформлению 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F458994" w14:textId="77777777" w:rsidR="004268FF" w:rsidRPr="005572C0" w:rsidRDefault="004268FF" w:rsidP="00CE33BA">
            <w:pPr>
              <w:spacing w:line="240" w:lineRule="auto"/>
              <w:contextualSpacing/>
              <w:jc w:val="center"/>
              <w:rPr>
                <w:rFonts w:ascii="Times New Roman" w:hAnsi="Times New Roman" w:cs="Times New Roman"/>
                <w:sz w:val="20"/>
                <w:szCs w:val="20"/>
                <w:lang w:val="uk-UA"/>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9BBDF6A"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300 руб.</w:t>
            </w:r>
          </w:p>
        </w:tc>
      </w:tr>
      <w:tr w:rsidR="004268FF" w:rsidRPr="005572C0" w14:paraId="6413DFF6" w14:textId="77777777" w:rsidTr="004268FF">
        <w:trPr>
          <w:trHeight w:val="390"/>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0B33E0"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ED1C94D"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 xml:space="preserve"> Сбор поставщика услуги за выписку 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1248044" w14:textId="77777777" w:rsidR="004268FF" w:rsidRPr="005572C0" w:rsidRDefault="004268FF"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sz w:val="20"/>
                <w:szCs w:val="20"/>
              </w:rPr>
              <w:t>1 билет</w:t>
            </w: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0597CC1"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126 руб.</w:t>
            </w:r>
          </w:p>
        </w:tc>
      </w:tr>
      <w:tr w:rsidR="004268FF" w:rsidRPr="005572C0" w14:paraId="7BB79E40" w14:textId="77777777" w:rsidTr="004268FF">
        <w:trPr>
          <w:trHeight w:val="1558"/>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983D720"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1E0E303"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 xml:space="preserve">Возврат </w:t>
            </w:r>
            <w:r w:rsidRPr="005572C0">
              <w:rPr>
                <w:rFonts w:ascii="Times New Roman" w:hAnsi="Times New Roman" w:cs="Times New Roman"/>
                <w:sz w:val="20"/>
                <w:szCs w:val="20"/>
              </w:rPr>
              <w:t>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B718B49"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DF934E8"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Сервисный сбор не подлежит возврату, дополнительно взымается</w:t>
            </w:r>
          </w:p>
          <w:p w14:paraId="1C6F7A68"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70 руб. за билет</w:t>
            </w:r>
          </w:p>
        </w:tc>
      </w:tr>
      <w:tr w:rsidR="004268FF" w:rsidRPr="005572C0" w14:paraId="5BCA3DC5"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E3EFF7A"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6.</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1DBB978"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w:t>
            </w:r>
            <w:r w:rsidRPr="005572C0">
              <w:rPr>
                <w:rFonts w:ascii="Times New Roman" w:hAnsi="Times New Roman" w:cs="Times New Roman"/>
                <w:b/>
                <w:bCs/>
                <w:sz w:val="20"/>
                <w:szCs w:val="20"/>
                <w:lang w:eastAsia="ru-RU"/>
              </w:rPr>
              <w:t>бронированию номера в гостинице</w:t>
            </w:r>
            <w:r w:rsidRPr="005572C0">
              <w:rPr>
                <w:rFonts w:ascii="Times New Roman" w:hAnsi="Times New Roman" w:cs="Times New Roman"/>
                <w:sz w:val="20"/>
                <w:szCs w:val="20"/>
                <w:lang w:eastAsia="ru-RU"/>
              </w:rPr>
              <w:t xml:space="preserve">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5671BBE"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A01820"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10%, но не менее 500 руб.</w:t>
            </w:r>
          </w:p>
        </w:tc>
      </w:tr>
      <w:tr w:rsidR="004268FF" w:rsidRPr="005572C0" w14:paraId="6DCE2687"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8B0869B"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7.</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728D28F"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w:t>
            </w:r>
            <w:r w:rsidRPr="005572C0">
              <w:rPr>
                <w:rFonts w:ascii="Times New Roman" w:hAnsi="Times New Roman" w:cs="Times New Roman"/>
                <w:b/>
                <w:bCs/>
                <w:sz w:val="20"/>
                <w:szCs w:val="20"/>
                <w:lang w:eastAsia="ru-RU"/>
              </w:rPr>
              <w:t xml:space="preserve">бронированию номера в гостинице по специальным ценам, заранее оговоренным Заказчиком с гостиницей, </w:t>
            </w:r>
            <w:r w:rsidRPr="005572C0">
              <w:rPr>
                <w:rFonts w:ascii="Times New Roman" w:hAnsi="Times New Roman" w:cs="Times New Roman"/>
                <w:sz w:val="20"/>
                <w:szCs w:val="20"/>
                <w:lang w:eastAsia="ru-RU"/>
              </w:rPr>
              <w:t xml:space="preserve">по РФ и за рубежом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422814D"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C76082"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10%, но не менее 500 руб.</w:t>
            </w:r>
          </w:p>
        </w:tc>
      </w:tr>
      <w:tr w:rsidR="004268FF" w:rsidRPr="005572C0" w14:paraId="794ADDE4"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A8F7F1"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8.</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53C856F"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w:t>
            </w:r>
            <w:r w:rsidRPr="005572C0">
              <w:rPr>
                <w:rFonts w:ascii="Times New Roman" w:hAnsi="Times New Roman" w:cs="Times New Roman"/>
                <w:b/>
                <w:bCs/>
                <w:sz w:val="20"/>
                <w:szCs w:val="20"/>
                <w:lang w:eastAsia="ru-RU"/>
              </w:rPr>
              <w:t>заказу трансферов, аренды автомобилей</w:t>
            </w:r>
            <w:r w:rsidRPr="005572C0">
              <w:rPr>
                <w:rFonts w:ascii="Times New Roman" w:hAnsi="Times New Roman" w:cs="Times New Roman"/>
                <w:sz w:val="20"/>
                <w:szCs w:val="20"/>
                <w:lang w:eastAsia="ru-RU"/>
              </w:rPr>
              <w:t xml:space="preserve"> различного класса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DD7C599"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9C442FD"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по запросу</w:t>
            </w:r>
          </w:p>
        </w:tc>
      </w:tr>
      <w:tr w:rsidR="004268FF" w:rsidRPr="005572C0" w14:paraId="1A110ED3"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82F68F1"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9.</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DD9BBCB"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заказу </w:t>
            </w:r>
            <w:r w:rsidRPr="005572C0">
              <w:rPr>
                <w:rFonts w:ascii="Times New Roman" w:hAnsi="Times New Roman" w:cs="Times New Roman"/>
                <w:b/>
                <w:bCs/>
                <w:sz w:val="20"/>
                <w:szCs w:val="20"/>
                <w:lang w:eastAsia="ru-RU"/>
              </w:rPr>
              <w:t>ВИП-залов, бизнес-салонов аэропортов</w:t>
            </w:r>
            <w:r w:rsidRPr="005572C0">
              <w:rPr>
                <w:rFonts w:ascii="Times New Roman" w:hAnsi="Times New Roman" w:cs="Times New Roman"/>
                <w:sz w:val="20"/>
                <w:szCs w:val="20"/>
                <w:lang w:eastAsia="ru-RU"/>
              </w:rPr>
              <w:t xml:space="preserve">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063736"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A80CBA3"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+5%</w:t>
            </w:r>
          </w:p>
        </w:tc>
      </w:tr>
      <w:tr w:rsidR="004268FF" w:rsidRPr="005572C0" w14:paraId="41D16C05"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B7269A1"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10.</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F4B0914"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w:t>
            </w:r>
            <w:r w:rsidRPr="005572C0">
              <w:rPr>
                <w:rFonts w:ascii="Times New Roman" w:hAnsi="Times New Roman" w:cs="Times New Roman"/>
                <w:b/>
                <w:bCs/>
                <w:sz w:val="20"/>
                <w:szCs w:val="20"/>
                <w:lang w:eastAsia="ru-RU"/>
              </w:rPr>
              <w:t>оформлению визовой поддержки:</w:t>
            </w:r>
          </w:p>
        </w:tc>
        <w:tc>
          <w:tcPr>
            <w:tcW w:w="992"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4CA7F199"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61EC504C"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по запросу</w:t>
            </w:r>
          </w:p>
        </w:tc>
      </w:tr>
      <w:tr w:rsidR="004268FF" w:rsidRPr="005572C0" w14:paraId="3B25BE4C" w14:textId="77777777" w:rsidTr="004268FF">
        <w:trPr>
          <w:trHeight w:val="195"/>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29D1B0"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15E068E" w14:textId="77777777" w:rsidR="004268FF" w:rsidRPr="005572C0" w:rsidRDefault="004268FF" w:rsidP="00CE33BA">
            <w:pPr>
              <w:spacing w:line="240" w:lineRule="auto"/>
              <w:contextualSpacing/>
              <w:jc w:val="both"/>
              <w:rPr>
                <w:rFonts w:ascii="Times New Roman" w:hAnsi="Times New Roman" w:cs="Times New Roman"/>
                <w:sz w:val="20"/>
                <w:szCs w:val="20"/>
                <w:lang w:eastAsia="ru-RU"/>
              </w:rPr>
            </w:pPr>
            <w:r w:rsidRPr="005572C0">
              <w:rPr>
                <w:rFonts w:ascii="Times New Roman" w:hAnsi="Times New Roman" w:cs="Times New Roman"/>
                <w:sz w:val="20"/>
                <w:szCs w:val="20"/>
                <w:lang w:eastAsia="ru-RU"/>
              </w:rPr>
              <w:t>а) для граждан РФ, выезжающих за рубеж</w:t>
            </w:r>
          </w:p>
        </w:tc>
        <w:tc>
          <w:tcPr>
            <w:tcW w:w="992"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1F2E6994"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52950D22"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p>
        </w:tc>
      </w:tr>
      <w:tr w:rsidR="004268FF" w:rsidRPr="005572C0" w14:paraId="331E1283"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202477F"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C7D9D78" w14:textId="77777777" w:rsidR="004268FF" w:rsidRPr="005572C0" w:rsidRDefault="004268FF" w:rsidP="00CE33BA">
            <w:pPr>
              <w:spacing w:line="240" w:lineRule="auto"/>
              <w:contextualSpacing/>
              <w:jc w:val="both"/>
              <w:rPr>
                <w:rFonts w:ascii="Times New Roman" w:hAnsi="Times New Roman" w:cs="Times New Roman"/>
                <w:sz w:val="20"/>
                <w:szCs w:val="20"/>
                <w:lang w:eastAsia="ru-RU"/>
              </w:rPr>
            </w:pPr>
            <w:r w:rsidRPr="005572C0">
              <w:rPr>
                <w:rFonts w:ascii="Times New Roman" w:hAnsi="Times New Roman" w:cs="Times New Roman"/>
                <w:sz w:val="20"/>
                <w:szCs w:val="20"/>
                <w:lang w:eastAsia="ru-RU"/>
              </w:rPr>
              <w:t>б) для иностранных граждан, въезжающих в РФ (*за исключением граждан из стран Африки и Азии).</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0EBF44"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2CC4FCC"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по запросу</w:t>
            </w:r>
          </w:p>
        </w:tc>
      </w:tr>
      <w:tr w:rsidR="004268FF" w:rsidRPr="005572C0" w14:paraId="18D3AD81"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3B8F76B"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11.</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9F896D2"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Стоимость услуги по </w:t>
            </w:r>
            <w:r w:rsidRPr="005572C0">
              <w:rPr>
                <w:rFonts w:ascii="Times New Roman" w:hAnsi="Times New Roman" w:cs="Times New Roman"/>
                <w:b/>
                <w:bCs/>
                <w:sz w:val="20"/>
                <w:szCs w:val="20"/>
                <w:lang w:eastAsia="ru-RU"/>
              </w:rPr>
              <w:t>оформлению страховых полисов</w:t>
            </w:r>
            <w:r w:rsidRPr="005572C0">
              <w:rPr>
                <w:rFonts w:ascii="Times New Roman" w:hAnsi="Times New Roman" w:cs="Times New Roman"/>
                <w:sz w:val="20"/>
                <w:szCs w:val="20"/>
                <w:lang w:eastAsia="ru-RU"/>
              </w:rPr>
              <w:t xml:space="preserve"> (медицинское страхование выезжающих за рубеж, страхование от невыезда, страхование от невозможности совершить поездку, страхование в случае задержки рейса).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0BEACB0"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DF3B0D5"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+10%</w:t>
            </w:r>
          </w:p>
        </w:tc>
      </w:tr>
      <w:tr w:rsidR="004268FF" w:rsidRPr="005572C0" w14:paraId="155AEE7D"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BB3E457"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12.</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F4B931C" w14:textId="77777777" w:rsidR="004268FF" w:rsidRPr="005572C0" w:rsidRDefault="004268FF" w:rsidP="00CE33BA">
            <w:pPr>
              <w:spacing w:line="240" w:lineRule="auto"/>
              <w:contextualSpacing/>
              <w:jc w:val="both"/>
              <w:rPr>
                <w:rFonts w:ascii="Times New Roman" w:hAnsi="Times New Roman" w:cs="Times New Roman"/>
                <w:sz w:val="20"/>
                <w:szCs w:val="20"/>
                <w:lang w:eastAsia="ru-RU"/>
              </w:rPr>
            </w:pPr>
            <w:r w:rsidRPr="005572C0">
              <w:rPr>
                <w:rFonts w:ascii="Times New Roman" w:hAnsi="Times New Roman" w:cs="Times New Roman"/>
                <w:sz w:val="20"/>
                <w:szCs w:val="20"/>
                <w:lang w:eastAsia="ru-RU"/>
              </w:rPr>
              <w:t>Услуги по организации мероприятий и досуговой активности: корпоративные мероприятия, семинары, конференции и др.</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15740CF"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B5E2268"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по запросу</w:t>
            </w:r>
          </w:p>
        </w:tc>
      </w:tr>
      <w:tr w:rsidR="004268FF" w:rsidRPr="005572C0" w14:paraId="62B4CE8A"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C7BEAE1"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13.</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EE9FCB"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lang w:eastAsia="ru-RU"/>
              </w:rPr>
              <w:t xml:space="preserve">Услуги </w:t>
            </w:r>
            <w:r w:rsidRPr="005572C0">
              <w:rPr>
                <w:rFonts w:ascii="Times New Roman" w:hAnsi="Times New Roman" w:cs="Times New Roman"/>
                <w:b/>
                <w:bCs/>
                <w:sz w:val="20"/>
                <w:szCs w:val="20"/>
                <w:lang w:eastAsia="ru-RU"/>
              </w:rPr>
              <w:t>квалифицированных гидов-переводчиков.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574F15C" w14:textId="77777777" w:rsidR="004268FF" w:rsidRPr="005572C0" w:rsidRDefault="004268FF" w:rsidP="00CE33BA">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25C1C41" w14:textId="77777777" w:rsidR="004268FF" w:rsidRPr="005572C0" w:rsidRDefault="004268FF" w:rsidP="00CE33BA">
            <w:pPr>
              <w:spacing w:line="240" w:lineRule="auto"/>
              <w:contextualSpacing/>
              <w:jc w:val="center"/>
              <w:rPr>
                <w:rFonts w:ascii="Times New Roman" w:hAnsi="Times New Roman" w:cs="Times New Roman"/>
                <w:b/>
                <w:bCs/>
                <w:sz w:val="20"/>
                <w:szCs w:val="20"/>
                <w:lang w:eastAsia="ru-RU"/>
              </w:rPr>
            </w:pPr>
            <w:r w:rsidRPr="005572C0">
              <w:rPr>
                <w:rFonts w:ascii="Times New Roman" w:hAnsi="Times New Roman" w:cs="Times New Roman"/>
                <w:b/>
                <w:bCs/>
                <w:sz w:val="20"/>
                <w:szCs w:val="20"/>
                <w:lang w:eastAsia="ru-RU"/>
              </w:rPr>
              <w:t>по запросу</w:t>
            </w:r>
          </w:p>
        </w:tc>
      </w:tr>
      <w:tr w:rsidR="004268FF" w:rsidRPr="005572C0" w14:paraId="5C6B646E"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D6477AC"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14.</w:t>
            </w:r>
          </w:p>
          <w:p w14:paraId="224FDEC6"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D220ADF"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 xml:space="preserve">Другие дополнительные услуги, предоставляемые по просьбе заказчика.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E080F03"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634C5A0"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518E554E"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100 руб.</w:t>
            </w:r>
          </w:p>
        </w:tc>
      </w:tr>
      <w:tr w:rsidR="004268FF" w:rsidRPr="005572C0" w14:paraId="7CD01004"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EF8BAA9"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15.</w:t>
            </w:r>
          </w:p>
          <w:p w14:paraId="471DB20C" w14:textId="77777777" w:rsidR="004268FF" w:rsidRPr="005572C0" w:rsidRDefault="004268FF" w:rsidP="00CE33BA">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944493B"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Услуга доставки курьером документов или иных бумаг Заказчику (по просьбе Заказчика).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BBA323A"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25B416" w14:textId="77777777" w:rsidR="004268FF" w:rsidRPr="005572C0" w:rsidRDefault="004268FF" w:rsidP="00CE33BA">
            <w:pPr>
              <w:spacing w:line="240" w:lineRule="auto"/>
              <w:contextualSpacing/>
              <w:jc w:val="center"/>
              <w:rPr>
                <w:rFonts w:ascii="Times New Roman" w:hAnsi="Times New Roman" w:cs="Times New Roman"/>
                <w:b/>
                <w:sz w:val="20"/>
                <w:szCs w:val="20"/>
              </w:rPr>
            </w:pPr>
          </w:p>
          <w:p w14:paraId="3E7A81BD"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100 руб.</w:t>
            </w:r>
          </w:p>
        </w:tc>
      </w:tr>
      <w:tr w:rsidR="004268FF" w:rsidRPr="005572C0" w14:paraId="43FBCD91"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50359EB"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16.</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C9D7EEF"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Услуги по оформлению автобусных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11B8C9D" w14:textId="77777777" w:rsidR="004268FF" w:rsidRPr="005572C0" w:rsidRDefault="004268FF" w:rsidP="00CE33BA">
            <w:pPr>
              <w:spacing w:line="240" w:lineRule="auto"/>
              <w:contextualSpacing/>
              <w:jc w:val="center"/>
              <w:rPr>
                <w:rFonts w:ascii="Times New Roman" w:hAnsi="Times New Roman" w:cs="Times New Roman"/>
                <w:sz w:val="20"/>
                <w:szCs w:val="20"/>
                <w:lang w:val="uk-UA"/>
              </w:rPr>
            </w:pPr>
            <w:r w:rsidRPr="005572C0">
              <w:rPr>
                <w:rFonts w:ascii="Times New Roman" w:hAnsi="Times New Roman" w:cs="Times New Roman"/>
                <w:sz w:val="20"/>
                <w:szCs w:val="20"/>
                <w:lang w:val="uk-UA"/>
              </w:rPr>
              <w:t xml:space="preserve">1 </w:t>
            </w:r>
            <w:proofErr w:type="spellStart"/>
            <w:r w:rsidRPr="005572C0">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8EE2B31"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250 руб.</w:t>
            </w:r>
          </w:p>
        </w:tc>
      </w:tr>
      <w:tr w:rsidR="004268FF" w:rsidRPr="005572C0" w14:paraId="15CBD5AC"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E0A1A8E" w14:textId="77777777" w:rsidR="004268FF" w:rsidRPr="005572C0" w:rsidRDefault="004268FF" w:rsidP="00CE33BA">
            <w:pPr>
              <w:spacing w:line="240" w:lineRule="auto"/>
              <w:contextualSpacing/>
              <w:jc w:val="both"/>
              <w:rPr>
                <w:rFonts w:ascii="Times New Roman" w:hAnsi="Times New Roman" w:cs="Times New Roman"/>
                <w:b/>
                <w:sz w:val="20"/>
                <w:szCs w:val="20"/>
              </w:rPr>
            </w:pPr>
            <w:r w:rsidRPr="005572C0">
              <w:rPr>
                <w:rFonts w:ascii="Times New Roman" w:hAnsi="Times New Roman" w:cs="Times New Roman"/>
                <w:b/>
                <w:sz w:val="20"/>
                <w:szCs w:val="20"/>
              </w:rPr>
              <w:t>17.</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4A97C1F" w14:textId="77777777" w:rsidR="004268FF" w:rsidRPr="005572C0" w:rsidRDefault="004268FF"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 xml:space="preserve"> </w:t>
            </w:r>
            <w:r w:rsidRPr="005572C0">
              <w:rPr>
                <w:rFonts w:ascii="Times New Roman" w:hAnsi="Times New Roman" w:cs="Times New Roman"/>
                <w:b/>
                <w:sz w:val="20"/>
                <w:szCs w:val="20"/>
              </w:rPr>
              <w:t xml:space="preserve">Возврат </w:t>
            </w:r>
            <w:r w:rsidRPr="005572C0">
              <w:rPr>
                <w:rFonts w:ascii="Times New Roman" w:hAnsi="Times New Roman" w:cs="Times New Roman"/>
                <w:sz w:val="20"/>
                <w:szCs w:val="20"/>
              </w:rPr>
              <w:t>автобусных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0B967E" w14:textId="77777777" w:rsidR="004268FF" w:rsidRPr="005572C0" w:rsidRDefault="004268FF" w:rsidP="00CE33BA">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8992276" w14:textId="77777777" w:rsidR="004268FF" w:rsidRPr="005572C0" w:rsidRDefault="004268FF"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Сервисный сбор не подлежит возврату</w:t>
            </w:r>
          </w:p>
        </w:tc>
      </w:tr>
    </w:tbl>
    <w:p w14:paraId="43169049" w14:textId="77777777" w:rsidR="004268FF" w:rsidRPr="005572C0" w:rsidRDefault="004268FF" w:rsidP="00CE33BA">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732"/>
        <w:gridCol w:w="4733"/>
      </w:tblGrid>
      <w:tr w:rsidR="004268FF" w:rsidRPr="005572C0" w14:paraId="7431FEED" w14:textId="77777777" w:rsidTr="0084352F">
        <w:tc>
          <w:tcPr>
            <w:tcW w:w="4732" w:type="dxa"/>
          </w:tcPr>
          <w:p w14:paraId="1CEE2037" w14:textId="77777777" w:rsidR="004268FF" w:rsidRPr="005572C0" w:rsidRDefault="004268FF"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ИСПОЛНИТЕЛЬ</w:t>
            </w:r>
          </w:p>
        </w:tc>
        <w:tc>
          <w:tcPr>
            <w:tcW w:w="4733" w:type="dxa"/>
          </w:tcPr>
          <w:p w14:paraId="76569F81" w14:textId="77777777" w:rsidR="004268FF" w:rsidRPr="005572C0" w:rsidRDefault="004268FF"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ЗАКАЗЧИК</w:t>
            </w:r>
          </w:p>
        </w:tc>
      </w:tr>
      <w:tr w:rsidR="004268FF" w:rsidRPr="005572C0" w14:paraId="4D7240A1" w14:textId="77777777" w:rsidTr="0084352F">
        <w:tc>
          <w:tcPr>
            <w:tcW w:w="4732" w:type="dxa"/>
          </w:tcPr>
          <w:p w14:paraId="62954E57" w14:textId="77777777" w:rsidR="004268FF" w:rsidRPr="005572C0" w:rsidRDefault="004268FF"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«Центральные авиакассы»</w:t>
            </w:r>
          </w:p>
          <w:p w14:paraId="14EB4E34" w14:textId="77777777" w:rsidR="004268FF" w:rsidRPr="005572C0" w:rsidRDefault="004268FF" w:rsidP="00CE33BA">
            <w:pPr>
              <w:tabs>
                <w:tab w:val="left" w:pos="1795"/>
              </w:tabs>
              <w:contextualSpacing/>
              <w:jc w:val="both"/>
              <w:rPr>
                <w:rFonts w:ascii="Times New Roman" w:hAnsi="Times New Roman" w:cs="Times New Roman"/>
                <w:sz w:val="24"/>
                <w:szCs w:val="24"/>
              </w:rPr>
            </w:pPr>
          </w:p>
          <w:p w14:paraId="2223D844" w14:textId="77777777" w:rsidR="004268FF" w:rsidRPr="005572C0" w:rsidRDefault="004268FF"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/В.Г. Шапкина/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c>
          <w:tcPr>
            <w:tcW w:w="4733" w:type="dxa"/>
          </w:tcPr>
          <w:p w14:paraId="542C6518" w14:textId="77777777" w:rsidR="004268FF" w:rsidRPr="005572C0" w:rsidRDefault="004268FF"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«__________»</w:t>
            </w:r>
          </w:p>
          <w:p w14:paraId="462F32FE" w14:textId="77777777" w:rsidR="004268FF" w:rsidRPr="005572C0" w:rsidRDefault="004268FF" w:rsidP="00CE33BA">
            <w:pPr>
              <w:tabs>
                <w:tab w:val="left" w:pos="1795"/>
              </w:tabs>
              <w:contextualSpacing/>
              <w:jc w:val="both"/>
              <w:rPr>
                <w:rFonts w:ascii="Times New Roman" w:hAnsi="Times New Roman" w:cs="Times New Roman"/>
                <w:sz w:val="24"/>
                <w:szCs w:val="24"/>
              </w:rPr>
            </w:pPr>
          </w:p>
          <w:p w14:paraId="1BC41BFC" w14:textId="77777777" w:rsidR="004268FF" w:rsidRPr="005572C0" w:rsidRDefault="004268FF"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/_________/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r>
    </w:tbl>
    <w:p w14:paraId="1144F16A" w14:textId="77777777" w:rsidR="004268FF" w:rsidRPr="005572C0" w:rsidRDefault="004268FF" w:rsidP="00CE33BA">
      <w:pPr>
        <w:spacing w:line="240" w:lineRule="auto"/>
        <w:contextualSpacing/>
        <w:jc w:val="both"/>
        <w:rPr>
          <w:rFonts w:ascii="Times New Roman" w:hAnsi="Times New Roman" w:cs="Times New Roman"/>
          <w:sz w:val="20"/>
          <w:szCs w:val="20"/>
        </w:rPr>
      </w:pPr>
    </w:p>
    <w:p w14:paraId="2028B3B6" w14:textId="77777777" w:rsidR="004268FF" w:rsidRPr="005572C0" w:rsidRDefault="004268FF" w:rsidP="00CE33BA">
      <w:pPr>
        <w:spacing w:line="240" w:lineRule="auto"/>
        <w:contextualSpacing/>
        <w:jc w:val="both"/>
        <w:rPr>
          <w:rFonts w:ascii="Times New Roman" w:hAnsi="Times New Roman" w:cs="Times New Roman"/>
          <w:sz w:val="20"/>
          <w:szCs w:val="20"/>
        </w:rPr>
      </w:pPr>
    </w:p>
    <w:p w14:paraId="4A9DF511" w14:textId="77777777" w:rsidR="001F04E1" w:rsidRDefault="001F04E1" w:rsidP="00CE33BA">
      <w:pPr>
        <w:spacing w:line="240" w:lineRule="auto"/>
        <w:contextualSpacing/>
        <w:jc w:val="both"/>
        <w:rPr>
          <w:rFonts w:ascii="Times New Roman" w:hAnsi="Times New Roman" w:cs="Times New Roman"/>
          <w:sz w:val="24"/>
          <w:szCs w:val="24"/>
        </w:rPr>
      </w:pPr>
    </w:p>
    <w:p w14:paraId="36094923" w14:textId="77777777" w:rsidR="001F04E1" w:rsidRDefault="001F04E1" w:rsidP="00CE33BA">
      <w:pPr>
        <w:spacing w:line="240" w:lineRule="auto"/>
        <w:contextualSpacing/>
        <w:jc w:val="both"/>
        <w:rPr>
          <w:rFonts w:ascii="Times New Roman" w:hAnsi="Times New Roman" w:cs="Times New Roman"/>
          <w:sz w:val="24"/>
          <w:szCs w:val="24"/>
        </w:rPr>
      </w:pPr>
    </w:p>
    <w:p w14:paraId="5E2F50DF" w14:textId="77777777" w:rsidR="001F04E1" w:rsidRDefault="001F04E1" w:rsidP="00CE33BA">
      <w:pPr>
        <w:spacing w:line="240" w:lineRule="auto"/>
        <w:contextualSpacing/>
        <w:jc w:val="both"/>
        <w:rPr>
          <w:rFonts w:ascii="Times New Roman" w:hAnsi="Times New Roman" w:cs="Times New Roman"/>
          <w:sz w:val="24"/>
          <w:szCs w:val="24"/>
        </w:rPr>
      </w:pPr>
    </w:p>
    <w:p w14:paraId="6B04D875" w14:textId="77777777" w:rsidR="001F04E1" w:rsidRDefault="001F04E1" w:rsidP="00CE33BA">
      <w:pPr>
        <w:spacing w:line="240" w:lineRule="auto"/>
        <w:contextualSpacing/>
        <w:jc w:val="both"/>
        <w:rPr>
          <w:rFonts w:ascii="Times New Roman" w:hAnsi="Times New Roman" w:cs="Times New Roman"/>
          <w:sz w:val="24"/>
          <w:szCs w:val="24"/>
        </w:rPr>
      </w:pPr>
    </w:p>
    <w:p w14:paraId="3FBD9130" w14:textId="77777777" w:rsidR="001F04E1" w:rsidRDefault="001F04E1" w:rsidP="00CE33BA">
      <w:pPr>
        <w:spacing w:line="240" w:lineRule="auto"/>
        <w:contextualSpacing/>
        <w:jc w:val="both"/>
        <w:rPr>
          <w:rFonts w:ascii="Times New Roman" w:hAnsi="Times New Roman" w:cs="Times New Roman"/>
          <w:sz w:val="24"/>
          <w:szCs w:val="24"/>
        </w:rPr>
      </w:pPr>
    </w:p>
    <w:p w14:paraId="1A106B87" w14:textId="77777777" w:rsidR="001F04E1" w:rsidRDefault="001F04E1" w:rsidP="00CE33BA">
      <w:pPr>
        <w:spacing w:line="240" w:lineRule="auto"/>
        <w:contextualSpacing/>
        <w:jc w:val="both"/>
        <w:rPr>
          <w:rFonts w:ascii="Times New Roman" w:hAnsi="Times New Roman" w:cs="Times New Roman"/>
          <w:sz w:val="24"/>
          <w:szCs w:val="24"/>
        </w:rPr>
      </w:pPr>
    </w:p>
    <w:p w14:paraId="46790007" w14:textId="77777777" w:rsidR="001F04E1" w:rsidRDefault="001F04E1" w:rsidP="00CE33BA">
      <w:pPr>
        <w:spacing w:line="240" w:lineRule="auto"/>
        <w:contextualSpacing/>
        <w:jc w:val="both"/>
        <w:rPr>
          <w:rFonts w:ascii="Times New Roman" w:hAnsi="Times New Roman" w:cs="Times New Roman"/>
          <w:sz w:val="24"/>
          <w:szCs w:val="24"/>
        </w:rPr>
      </w:pPr>
    </w:p>
    <w:p w14:paraId="2AC5B556" w14:textId="77777777" w:rsidR="001F04E1" w:rsidRDefault="001F04E1" w:rsidP="00CE33BA">
      <w:pPr>
        <w:spacing w:line="240" w:lineRule="auto"/>
        <w:contextualSpacing/>
        <w:jc w:val="both"/>
        <w:rPr>
          <w:rFonts w:ascii="Times New Roman" w:hAnsi="Times New Roman" w:cs="Times New Roman"/>
          <w:sz w:val="24"/>
          <w:szCs w:val="24"/>
        </w:rPr>
      </w:pPr>
    </w:p>
    <w:p w14:paraId="5A7C5282" w14:textId="77777777" w:rsidR="001F04E1" w:rsidRDefault="001F04E1" w:rsidP="00CE33BA">
      <w:pPr>
        <w:spacing w:line="240" w:lineRule="auto"/>
        <w:contextualSpacing/>
        <w:jc w:val="both"/>
        <w:rPr>
          <w:rFonts w:ascii="Times New Roman" w:hAnsi="Times New Roman" w:cs="Times New Roman"/>
          <w:sz w:val="24"/>
          <w:szCs w:val="24"/>
        </w:rPr>
      </w:pPr>
    </w:p>
    <w:p w14:paraId="4813787F" w14:textId="77777777" w:rsidR="001F04E1" w:rsidRDefault="001F04E1" w:rsidP="00CE33BA">
      <w:pPr>
        <w:spacing w:line="240" w:lineRule="auto"/>
        <w:contextualSpacing/>
        <w:jc w:val="both"/>
        <w:rPr>
          <w:rFonts w:ascii="Times New Roman" w:hAnsi="Times New Roman" w:cs="Times New Roman"/>
          <w:sz w:val="24"/>
          <w:szCs w:val="24"/>
        </w:rPr>
      </w:pPr>
    </w:p>
    <w:p w14:paraId="32CB9DF0" w14:textId="77777777" w:rsidR="001F04E1" w:rsidRDefault="001F04E1" w:rsidP="00CE33BA">
      <w:pPr>
        <w:spacing w:line="240" w:lineRule="auto"/>
        <w:contextualSpacing/>
        <w:jc w:val="both"/>
        <w:rPr>
          <w:rFonts w:ascii="Times New Roman" w:hAnsi="Times New Roman" w:cs="Times New Roman"/>
          <w:sz w:val="24"/>
          <w:szCs w:val="24"/>
        </w:rPr>
      </w:pPr>
    </w:p>
    <w:p w14:paraId="114F5EF6" w14:textId="77777777" w:rsidR="001F04E1" w:rsidRDefault="001F04E1" w:rsidP="00CE33BA">
      <w:pPr>
        <w:spacing w:line="240" w:lineRule="auto"/>
        <w:contextualSpacing/>
        <w:jc w:val="both"/>
        <w:rPr>
          <w:rFonts w:ascii="Times New Roman" w:hAnsi="Times New Roman" w:cs="Times New Roman"/>
          <w:sz w:val="24"/>
          <w:szCs w:val="24"/>
        </w:rPr>
      </w:pPr>
    </w:p>
    <w:p w14:paraId="2A9E3EA0" w14:textId="77777777" w:rsidR="001F04E1" w:rsidRDefault="001F04E1" w:rsidP="00CE33BA">
      <w:pPr>
        <w:spacing w:line="240" w:lineRule="auto"/>
        <w:contextualSpacing/>
        <w:jc w:val="both"/>
        <w:rPr>
          <w:rFonts w:ascii="Times New Roman" w:hAnsi="Times New Roman" w:cs="Times New Roman"/>
          <w:sz w:val="24"/>
          <w:szCs w:val="24"/>
        </w:rPr>
      </w:pPr>
    </w:p>
    <w:p w14:paraId="75B92626" w14:textId="77777777" w:rsidR="001F04E1" w:rsidRDefault="001F04E1" w:rsidP="00CE33BA">
      <w:pPr>
        <w:spacing w:line="240" w:lineRule="auto"/>
        <w:contextualSpacing/>
        <w:jc w:val="both"/>
        <w:rPr>
          <w:rFonts w:ascii="Times New Roman" w:hAnsi="Times New Roman" w:cs="Times New Roman"/>
          <w:sz w:val="24"/>
          <w:szCs w:val="24"/>
        </w:rPr>
      </w:pPr>
    </w:p>
    <w:p w14:paraId="2E7D37D3" w14:textId="77777777" w:rsidR="001F04E1" w:rsidRDefault="001F04E1" w:rsidP="00CE33BA">
      <w:pPr>
        <w:spacing w:line="240" w:lineRule="auto"/>
        <w:contextualSpacing/>
        <w:jc w:val="both"/>
        <w:rPr>
          <w:rFonts w:ascii="Times New Roman" w:hAnsi="Times New Roman" w:cs="Times New Roman"/>
          <w:sz w:val="24"/>
          <w:szCs w:val="24"/>
        </w:rPr>
      </w:pPr>
    </w:p>
    <w:p w14:paraId="0A8D4DCB" w14:textId="77777777" w:rsidR="001F04E1" w:rsidRDefault="001F04E1" w:rsidP="00CE33BA">
      <w:pPr>
        <w:spacing w:line="240" w:lineRule="auto"/>
        <w:contextualSpacing/>
        <w:jc w:val="both"/>
        <w:rPr>
          <w:rFonts w:ascii="Times New Roman" w:hAnsi="Times New Roman" w:cs="Times New Roman"/>
          <w:sz w:val="24"/>
          <w:szCs w:val="24"/>
        </w:rPr>
      </w:pPr>
    </w:p>
    <w:p w14:paraId="6C0A8C8F" w14:textId="77777777" w:rsidR="001F04E1" w:rsidRDefault="001F04E1" w:rsidP="00CE33BA">
      <w:pPr>
        <w:spacing w:line="240" w:lineRule="auto"/>
        <w:contextualSpacing/>
        <w:jc w:val="both"/>
        <w:rPr>
          <w:rFonts w:ascii="Times New Roman" w:hAnsi="Times New Roman" w:cs="Times New Roman"/>
          <w:sz w:val="24"/>
          <w:szCs w:val="24"/>
        </w:rPr>
      </w:pPr>
    </w:p>
    <w:p w14:paraId="0F9A9943" w14:textId="77777777" w:rsidR="001F04E1" w:rsidRDefault="001F04E1" w:rsidP="00CE33BA">
      <w:pPr>
        <w:spacing w:line="240" w:lineRule="auto"/>
        <w:contextualSpacing/>
        <w:jc w:val="both"/>
        <w:rPr>
          <w:rFonts w:ascii="Times New Roman" w:hAnsi="Times New Roman" w:cs="Times New Roman"/>
          <w:sz w:val="24"/>
          <w:szCs w:val="24"/>
        </w:rPr>
      </w:pPr>
    </w:p>
    <w:p w14:paraId="315A1AFD" w14:textId="7D8C6F66" w:rsidR="00AB5022" w:rsidRPr="005572C0" w:rsidRDefault="00AB5022" w:rsidP="00CE33BA">
      <w:pPr>
        <w:spacing w:line="240" w:lineRule="auto"/>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Приложение №2 к Договору оказания услуг №_______ от ________г. </w:t>
      </w:r>
    </w:p>
    <w:p w14:paraId="45F33CC1" w14:textId="77777777" w:rsidR="004268FF" w:rsidRPr="005572C0" w:rsidRDefault="004268FF" w:rsidP="00CE33BA">
      <w:pPr>
        <w:spacing w:line="240" w:lineRule="auto"/>
        <w:contextualSpacing/>
        <w:jc w:val="both"/>
        <w:rPr>
          <w:rFonts w:ascii="Times New Roman" w:hAnsi="Times New Roman" w:cs="Times New Roman"/>
          <w:sz w:val="20"/>
          <w:szCs w:val="20"/>
        </w:rPr>
      </w:pPr>
    </w:p>
    <w:p w14:paraId="2FF6E8C2" w14:textId="54D5B458" w:rsidR="00AB5022" w:rsidRPr="005572C0" w:rsidRDefault="00AB5022" w:rsidP="00CE33BA">
      <w:pPr>
        <w:spacing w:line="240" w:lineRule="auto"/>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ЗАЯВКА НА БРОНИРОВАНИЕ</w:t>
      </w:r>
      <w:r w:rsidR="009556FB" w:rsidRPr="005572C0">
        <w:rPr>
          <w:rFonts w:ascii="Times New Roman" w:hAnsi="Times New Roman" w:cs="Times New Roman"/>
          <w:b/>
          <w:bCs/>
          <w:sz w:val="24"/>
          <w:szCs w:val="24"/>
        </w:rPr>
        <w:t xml:space="preserve"> от ___________ г. </w:t>
      </w:r>
    </w:p>
    <w:p w14:paraId="7AE5AEAA" w14:textId="77777777" w:rsidR="00AB5022" w:rsidRPr="005572C0" w:rsidRDefault="00AB5022" w:rsidP="00CE33BA">
      <w:pPr>
        <w:spacing w:line="240" w:lineRule="auto"/>
        <w:contextualSpacing/>
        <w:jc w:val="both"/>
        <w:rPr>
          <w:rFonts w:ascii="Times New Roman" w:hAnsi="Times New Roman" w:cs="Times New Roman"/>
          <w:sz w:val="20"/>
          <w:szCs w:val="20"/>
        </w:rPr>
      </w:pPr>
    </w:p>
    <w:p w14:paraId="7D8E9C6A" w14:textId="00FE3916" w:rsidR="009556FB" w:rsidRPr="005572C0" w:rsidRDefault="009556FB" w:rsidP="00CE33BA">
      <w:pPr>
        <w:pStyle w:val="a5"/>
        <w:numPr>
          <w:ilvl w:val="0"/>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 xml:space="preserve">Сведения о лицах, в пользу которых бронируются Услуги: </w:t>
      </w:r>
    </w:p>
    <w:tbl>
      <w:tblPr>
        <w:tblStyle w:val="a3"/>
        <w:tblW w:w="0" w:type="auto"/>
        <w:tblLook w:val="04A0" w:firstRow="1" w:lastRow="0" w:firstColumn="1" w:lastColumn="0" w:noHBand="0" w:noVBand="1"/>
      </w:tblPr>
      <w:tblGrid>
        <w:gridCol w:w="3155"/>
        <w:gridCol w:w="2085"/>
        <w:gridCol w:w="4225"/>
      </w:tblGrid>
      <w:tr w:rsidR="009556FB" w:rsidRPr="005572C0" w14:paraId="1BEEE1FF" w14:textId="77777777" w:rsidTr="009556FB">
        <w:tc>
          <w:tcPr>
            <w:tcW w:w="3155" w:type="dxa"/>
          </w:tcPr>
          <w:p w14:paraId="23D131EC" w14:textId="1B9E9B7A" w:rsidR="009556FB" w:rsidRPr="005572C0" w:rsidRDefault="009556FB" w:rsidP="00CE33BA">
            <w:pPr>
              <w:contextualSpacing/>
              <w:jc w:val="both"/>
              <w:rPr>
                <w:rFonts w:ascii="Times New Roman" w:hAnsi="Times New Roman" w:cs="Times New Roman"/>
                <w:b/>
                <w:bCs/>
                <w:sz w:val="20"/>
                <w:szCs w:val="20"/>
              </w:rPr>
            </w:pPr>
            <w:r w:rsidRPr="005572C0">
              <w:rPr>
                <w:rFonts w:ascii="Times New Roman" w:hAnsi="Times New Roman" w:cs="Times New Roman"/>
                <w:b/>
                <w:bCs/>
                <w:sz w:val="20"/>
                <w:szCs w:val="20"/>
              </w:rPr>
              <w:t>ФИО</w:t>
            </w:r>
          </w:p>
        </w:tc>
        <w:tc>
          <w:tcPr>
            <w:tcW w:w="2085" w:type="dxa"/>
          </w:tcPr>
          <w:p w14:paraId="2B75015A" w14:textId="38D36557" w:rsidR="009556FB" w:rsidRPr="005572C0" w:rsidRDefault="009556FB" w:rsidP="00CE33BA">
            <w:pPr>
              <w:contextualSpacing/>
              <w:jc w:val="both"/>
              <w:rPr>
                <w:rFonts w:ascii="Times New Roman" w:hAnsi="Times New Roman" w:cs="Times New Roman"/>
                <w:b/>
                <w:bCs/>
                <w:sz w:val="20"/>
                <w:szCs w:val="20"/>
              </w:rPr>
            </w:pPr>
            <w:r w:rsidRPr="005572C0">
              <w:rPr>
                <w:rFonts w:ascii="Times New Roman" w:hAnsi="Times New Roman" w:cs="Times New Roman"/>
                <w:b/>
                <w:bCs/>
                <w:sz w:val="20"/>
                <w:szCs w:val="20"/>
              </w:rPr>
              <w:t>ДАТА РОЖДЕНИЯ</w:t>
            </w:r>
          </w:p>
        </w:tc>
        <w:tc>
          <w:tcPr>
            <w:tcW w:w="4225" w:type="dxa"/>
          </w:tcPr>
          <w:p w14:paraId="56B92FF6" w14:textId="77777777" w:rsidR="009556FB" w:rsidRPr="005572C0" w:rsidRDefault="009556FB" w:rsidP="00CE33BA">
            <w:pPr>
              <w:contextualSpacing/>
              <w:jc w:val="both"/>
              <w:rPr>
                <w:rFonts w:ascii="Times New Roman" w:hAnsi="Times New Roman" w:cs="Times New Roman"/>
                <w:b/>
                <w:bCs/>
                <w:sz w:val="20"/>
                <w:szCs w:val="20"/>
              </w:rPr>
            </w:pPr>
            <w:r w:rsidRPr="005572C0">
              <w:rPr>
                <w:rFonts w:ascii="Times New Roman" w:hAnsi="Times New Roman" w:cs="Times New Roman"/>
                <w:b/>
                <w:bCs/>
                <w:sz w:val="20"/>
                <w:szCs w:val="20"/>
              </w:rPr>
              <w:t xml:space="preserve">ПАСПОРТНЫЕ ДАННЫЕ, </w:t>
            </w:r>
          </w:p>
          <w:p w14:paraId="42C1B2A3" w14:textId="1EE51DE9" w:rsidR="009556FB" w:rsidRPr="005572C0" w:rsidRDefault="009556FB" w:rsidP="00CE33BA">
            <w:pPr>
              <w:contextualSpacing/>
              <w:jc w:val="both"/>
              <w:rPr>
                <w:rFonts w:ascii="Times New Roman" w:hAnsi="Times New Roman" w:cs="Times New Roman"/>
                <w:b/>
                <w:bCs/>
                <w:sz w:val="20"/>
                <w:szCs w:val="20"/>
              </w:rPr>
            </w:pPr>
            <w:r w:rsidRPr="005572C0">
              <w:rPr>
                <w:rFonts w:ascii="Times New Roman" w:hAnsi="Times New Roman" w:cs="Times New Roman"/>
                <w:b/>
                <w:bCs/>
                <w:sz w:val="20"/>
                <w:szCs w:val="20"/>
              </w:rPr>
              <w:t>необходимые для оказания Услуг</w:t>
            </w:r>
          </w:p>
        </w:tc>
      </w:tr>
      <w:tr w:rsidR="009556FB" w:rsidRPr="005572C0" w14:paraId="55DAA3F5" w14:textId="77777777" w:rsidTr="009556FB">
        <w:tc>
          <w:tcPr>
            <w:tcW w:w="3155" w:type="dxa"/>
          </w:tcPr>
          <w:p w14:paraId="3660B1C1"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369002D8"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4DC9E81E" w14:textId="77777777" w:rsidR="009556FB" w:rsidRPr="005572C0" w:rsidRDefault="009556FB" w:rsidP="00CE33BA">
            <w:pPr>
              <w:contextualSpacing/>
              <w:jc w:val="both"/>
              <w:rPr>
                <w:rFonts w:ascii="Times New Roman" w:hAnsi="Times New Roman" w:cs="Times New Roman"/>
                <w:sz w:val="20"/>
                <w:szCs w:val="20"/>
              </w:rPr>
            </w:pPr>
          </w:p>
        </w:tc>
      </w:tr>
      <w:tr w:rsidR="009556FB" w:rsidRPr="005572C0" w14:paraId="79A1C0DD" w14:textId="77777777" w:rsidTr="009556FB">
        <w:tc>
          <w:tcPr>
            <w:tcW w:w="3155" w:type="dxa"/>
          </w:tcPr>
          <w:p w14:paraId="3FD0DEC5"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4AFF1391"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369E8003" w14:textId="77777777" w:rsidR="009556FB" w:rsidRPr="005572C0" w:rsidRDefault="009556FB" w:rsidP="00CE33BA">
            <w:pPr>
              <w:contextualSpacing/>
              <w:jc w:val="both"/>
              <w:rPr>
                <w:rFonts w:ascii="Times New Roman" w:hAnsi="Times New Roman" w:cs="Times New Roman"/>
                <w:sz w:val="20"/>
                <w:szCs w:val="20"/>
              </w:rPr>
            </w:pPr>
          </w:p>
        </w:tc>
      </w:tr>
      <w:tr w:rsidR="009556FB" w:rsidRPr="005572C0" w14:paraId="0D72CD09" w14:textId="77777777" w:rsidTr="009556FB">
        <w:tc>
          <w:tcPr>
            <w:tcW w:w="3155" w:type="dxa"/>
          </w:tcPr>
          <w:p w14:paraId="3CA9268D"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4038CF81"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5E7D715C" w14:textId="77777777" w:rsidR="009556FB" w:rsidRPr="005572C0" w:rsidRDefault="009556FB" w:rsidP="00CE33BA">
            <w:pPr>
              <w:contextualSpacing/>
              <w:jc w:val="both"/>
              <w:rPr>
                <w:rFonts w:ascii="Times New Roman" w:hAnsi="Times New Roman" w:cs="Times New Roman"/>
                <w:sz w:val="20"/>
                <w:szCs w:val="20"/>
              </w:rPr>
            </w:pPr>
          </w:p>
        </w:tc>
      </w:tr>
      <w:tr w:rsidR="009556FB" w:rsidRPr="005572C0" w14:paraId="23043818" w14:textId="77777777" w:rsidTr="009556FB">
        <w:tc>
          <w:tcPr>
            <w:tcW w:w="3155" w:type="dxa"/>
          </w:tcPr>
          <w:p w14:paraId="08309A5B"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4B9E3E7E"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10D052C6" w14:textId="77777777" w:rsidR="009556FB" w:rsidRPr="005572C0" w:rsidRDefault="009556FB" w:rsidP="00CE33BA">
            <w:pPr>
              <w:contextualSpacing/>
              <w:jc w:val="both"/>
              <w:rPr>
                <w:rFonts w:ascii="Times New Roman" w:hAnsi="Times New Roman" w:cs="Times New Roman"/>
                <w:sz w:val="20"/>
                <w:szCs w:val="20"/>
              </w:rPr>
            </w:pPr>
          </w:p>
        </w:tc>
      </w:tr>
      <w:tr w:rsidR="009556FB" w:rsidRPr="005572C0" w14:paraId="178AB8CD" w14:textId="77777777" w:rsidTr="009556FB">
        <w:tc>
          <w:tcPr>
            <w:tcW w:w="3155" w:type="dxa"/>
          </w:tcPr>
          <w:p w14:paraId="73E8B31A"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412BEA1A"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4CC0B273" w14:textId="77777777" w:rsidR="009556FB" w:rsidRPr="005572C0" w:rsidRDefault="009556FB" w:rsidP="00CE33BA">
            <w:pPr>
              <w:contextualSpacing/>
              <w:jc w:val="both"/>
              <w:rPr>
                <w:rFonts w:ascii="Times New Roman" w:hAnsi="Times New Roman" w:cs="Times New Roman"/>
                <w:sz w:val="20"/>
                <w:szCs w:val="20"/>
              </w:rPr>
            </w:pPr>
          </w:p>
        </w:tc>
      </w:tr>
      <w:tr w:rsidR="009556FB" w:rsidRPr="005572C0" w14:paraId="6346C21C" w14:textId="77777777" w:rsidTr="009556FB">
        <w:tc>
          <w:tcPr>
            <w:tcW w:w="3155" w:type="dxa"/>
          </w:tcPr>
          <w:p w14:paraId="3FE04DD7" w14:textId="77777777" w:rsidR="009556FB" w:rsidRPr="005572C0" w:rsidRDefault="009556FB" w:rsidP="00CE33BA">
            <w:pPr>
              <w:contextualSpacing/>
              <w:jc w:val="both"/>
              <w:rPr>
                <w:rFonts w:ascii="Times New Roman" w:hAnsi="Times New Roman" w:cs="Times New Roman"/>
                <w:sz w:val="20"/>
                <w:szCs w:val="20"/>
              </w:rPr>
            </w:pPr>
          </w:p>
        </w:tc>
        <w:tc>
          <w:tcPr>
            <w:tcW w:w="2085" w:type="dxa"/>
          </w:tcPr>
          <w:p w14:paraId="1B1701E1" w14:textId="77777777" w:rsidR="009556FB" w:rsidRPr="005572C0" w:rsidRDefault="009556FB" w:rsidP="00CE33BA">
            <w:pPr>
              <w:contextualSpacing/>
              <w:jc w:val="both"/>
              <w:rPr>
                <w:rFonts w:ascii="Times New Roman" w:hAnsi="Times New Roman" w:cs="Times New Roman"/>
                <w:sz w:val="20"/>
                <w:szCs w:val="20"/>
              </w:rPr>
            </w:pPr>
          </w:p>
        </w:tc>
        <w:tc>
          <w:tcPr>
            <w:tcW w:w="4225" w:type="dxa"/>
          </w:tcPr>
          <w:p w14:paraId="5CAFE73C" w14:textId="77777777" w:rsidR="009556FB" w:rsidRPr="005572C0" w:rsidRDefault="009556FB" w:rsidP="00CE33BA">
            <w:pPr>
              <w:contextualSpacing/>
              <w:jc w:val="both"/>
              <w:rPr>
                <w:rFonts w:ascii="Times New Roman" w:hAnsi="Times New Roman" w:cs="Times New Roman"/>
                <w:sz w:val="20"/>
                <w:szCs w:val="20"/>
              </w:rPr>
            </w:pPr>
          </w:p>
        </w:tc>
      </w:tr>
    </w:tbl>
    <w:p w14:paraId="424709A0" w14:textId="77777777" w:rsidR="009556FB" w:rsidRPr="005572C0" w:rsidRDefault="009556FB" w:rsidP="00CE33BA">
      <w:pPr>
        <w:spacing w:line="240" w:lineRule="auto"/>
        <w:contextualSpacing/>
        <w:jc w:val="both"/>
        <w:rPr>
          <w:rFonts w:ascii="Times New Roman" w:hAnsi="Times New Roman" w:cs="Times New Roman"/>
          <w:sz w:val="20"/>
          <w:szCs w:val="20"/>
        </w:rPr>
      </w:pPr>
    </w:p>
    <w:p w14:paraId="4BCBAFB9" w14:textId="00DF0407" w:rsidR="009556FB" w:rsidRPr="005572C0" w:rsidRDefault="009556FB" w:rsidP="00CE33BA">
      <w:pPr>
        <w:pStyle w:val="a5"/>
        <w:numPr>
          <w:ilvl w:val="0"/>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 xml:space="preserve">Свойства Услуг: </w:t>
      </w:r>
    </w:p>
    <w:p w14:paraId="1E1256B1" w14:textId="73DA2C00" w:rsidR="0079637B" w:rsidRPr="005572C0" w:rsidRDefault="009556FB" w:rsidP="00CE33BA">
      <w:pPr>
        <w:pStyle w:val="a5"/>
        <w:numPr>
          <w:ilvl w:val="1"/>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Услуги по перевозке</w:t>
      </w:r>
      <w:r w:rsidR="00985B43" w:rsidRPr="005572C0">
        <w:rPr>
          <w:rFonts w:ascii="Times New Roman" w:hAnsi="Times New Roman" w:cs="Times New Roman"/>
          <w:sz w:val="20"/>
          <w:szCs w:val="20"/>
        </w:rPr>
        <w:t xml:space="preserve">: </w:t>
      </w:r>
    </w:p>
    <w:p w14:paraId="62BC0A02" w14:textId="358FA670" w:rsidR="0079637B" w:rsidRPr="005572C0" w:rsidRDefault="0079637B"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Включены (ДА / НЕТ): __________</w:t>
      </w:r>
    </w:p>
    <w:p w14:paraId="52A79BBB" w14:textId="6A2ECA2E" w:rsidR="00985B43" w:rsidRPr="005572C0" w:rsidRDefault="00985B43" w:rsidP="00CE33BA">
      <w:pPr>
        <w:tabs>
          <w:tab w:val="left" w:pos="360"/>
        </w:tabs>
        <w:suppressAutoHyphens/>
        <w:autoSpaceDN w:val="0"/>
        <w:spacing w:after="0" w:line="240" w:lineRule="auto"/>
        <w:contextualSpacing/>
        <w:jc w:val="both"/>
        <w:textAlignment w:val="baseline"/>
        <w:rPr>
          <w:rFonts w:ascii="Times New Roman" w:hAnsi="Times New Roman" w:cs="Times New Roman"/>
          <w:sz w:val="20"/>
          <w:szCs w:val="20"/>
        </w:rPr>
      </w:pPr>
      <w:r w:rsidRPr="005572C0">
        <w:rPr>
          <w:rFonts w:ascii="Times New Roman" w:hAnsi="Times New Roman" w:cs="Times New Roman"/>
          <w:sz w:val="20"/>
          <w:szCs w:val="20"/>
        </w:rPr>
        <w:t>Информация о перевозке (указать АВИА</w:t>
      </w:r>
      <w:r w:rsidR="00C1248C" w:rsidRPr="005572C0">
        <w:rPr>
          <w:rFonts w:ascii="Times New Roman" w:hAnsi="Times New Roman" w:cs="Times New Roman"/>
          <w:sz w:val="20"/>
          <w:szCs w:val="20"/>
        </w:rPr>
        <w:t xml:space="preserve">, </w:t>
      </w:r>
      <w:r w:rsidRPr="005572C0">
        <w:rPr>
          <w:rFonts w:ascii="Times New Roman" w:hAnsi="Times New Roman" w:cs="Times New Roman"/>
          <w:sz w:val="20"/>
          <w:szCs w:val="20"/>
        </w:rPr>
        <w:t>ЖД</w:t>
      </w:r>
      <w:r w:rsidR="00C1248C" w:rsidRPr="005572C0">
        <w:rPr>
          <w:rFonts w:ascii="Times New Roman" w:hAnsi="Times New Roman" w:cs="Times New Roman"/>
          <w:sz w:val="20"/>
          <w:szCs w:val="20"/>
        </w:rPr>
        <w:t xml:space="preserve"> или иной тип</w:t>
      </w:r>
      <w:r w:rsidRPr="005572C0">
        <w:rPr>
          <w:rFonts w:ascii="Times New Roman" w:hAnsi="Times New Roman" w:cs="Times New Roman"/>
          <w:sz w:val="20"/>
          <w:szCs w:val="20"/>
        </w:rPr>
        <w:t>):  ______________</w:t>
      </w:r>
    </w:p>
    <w:p w14:paraId="748AE862" w14:textId="126FD70E" w:rsidR="00985B43" w:rsidRPr="005572C0" w:rsidRDefault="00985B43" w:rsidP="00CE33BA">
      <w:pPr>
        <w:tabs>
          <w:tab w:val="left" w:pos="360"/>
        </w:tabs>
        <w:suppressAutoHyphens/>
        <w:autoSpaceDN w:val="0"/>
        <w:spacing w:after="0" w:line="240" w:lineRule="auto"/>
        <w:contextualSpacing/>
        <w:jc w:val="both"/>
        <w:textAlignment w:val="baseline"/>
        <w:rPr>
          <w:rFonts w:ascii="Times New Roman" w:hAnsi="Times New Roman" w:cs="Times New Roman"/>
          <w:sz w:val="20"/>
          <w:szCs w:val="20"/>
        </w:rPr>
      </w:pPr>
    </w:p>
    <w:tbl>
      <w:tblPr>
        <w:tblW w:w="9493" w:type="dxa"/>
        <w:tblCellMar>
          <w:left w:w="10" w:type="dxa"/>
          <w:right w:w="10" w:type="dxa"/>
        </w:tblCellMar>
        <w:tblLook w:val="0000" w:firstRow="0" w:lastRow="0" w:firstColumn="0" w:lastColumn="0" w:noHBand="0" w:noVBand="0"/>
      </w:tblPr>
      <w:tblGrid>
        <w:gridCol w:w="1655"/>
        <w:gridCol w:w="1443"/>
        <w:gridCol w:w="1404"/>
        <w:gridCol w:w="1661"/>
        <w:gridCol w:w="1687"/>
        <w:gridCol w:w="1643"/>
      </w:tblGrid>
      <w:tr w:rsidR="00985B43" w:rsidRPr="005572C0" w14:paraId="4142DF4C"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E3A7" w14:textId="77777777" w:rsidR="00985B43" w:rsidRPr="005572C0" w:rsidRDefault="00985B43" w:rsidP="00CE33BA">
            <w:pPr>
              <w:spacing w:line="240" w:lineRule="auto"/>
              <w:contextualSpacing/>
              <w:jc w:val="center"/>
              <w:rPr>
                <w:rFonts w:ascii="Times New Roman" w:hAnsi="Times New Roman" w:cs="Times New Roman"/>
                <w:b/>
                <w:bCs/>
                <w:sz w:val="20"/>
                <w:szCs w:val="20"/>
              </w:rPr>
            </w:pPr>
            <w:r w:rsidRPr="005572C0">
              <w:rPr>
                <w:rFonts w:ascii="Times New Roman" w:hAnsi="Times New Roman" w:cs="Times New Roman"/>
                <w:b/>
                <w:bCs/>
                <w:sz w:val="20"/>
                <w:szCs w:val="20"/>
              </w:rPr>
              <w:t>Дата</w:t>
            </w:r>
          </w:p>
          <w:p w14:paraId="33872E73" w14:textId="77777777" w:rsidR="00985B43" w:rsidRPr="005572C0" w:rsidRDefault="00985B43" w:rsidP="00CE33BA">
            <w:pPr>
              <w:spacing w:line="240" w:lineRule="auto"/>
              <w:contextualSpacing/>
              <w:jc w:val="center"/>
              <w:rPr>
                <w:rFonts w:ascii="Times New Roman" w:hAnsi="Times New Roman" w:cs="Times New Roman"/>
                <w:sz w:val="20"/>
                <w:szCs w:val="20"/>
              </w:rPr>
            </w:pPr>
            <w:r w:rsidRPr="005572C0">
              <w:rPr>
                <w:rFonts w:ascii="Times New Roman" w:hAnsi="Times New Roman" w:cs="Times New Roman"/>
                <w:b/>
                <w:bCs/>
                <w:sz w:val="20"/>
                <w:szCs w:val="20"/>
              </w:rPr>
              <w:t>отправления</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DAEC4" w14:textId="77777777" w:rsidR="00985B43" w:rsidRPr="005572C0" w:rsidRDefault="00985B43"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Пункт отправления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68FDB" w14:textId="77777777" w:rsidR="00985B43" w:rsidRPr="005572C0" w:rsidRDefault="00985B43"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Пункт прибытия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9D206" w14:textId="77777777" w:rsidR="00985B43" w:rsidRPr="005572C0" w:rsidRDefault="00985B43"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Номер рейса (авиа или 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B079F" w14:textId="77777777" w:rsidR="00985B43" w:rsidRPr="005572C0" w:rsidRDefault="00985B43"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Время отправления и прибытия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037A0" w14:textId="77777777" w:rsidR="00985B43" w:rsidRPr="005572C0" w:rsidRDefault="00985B43"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Класс (эконом/бизнес)</w:t>
            </w:r>
          </w:p>
        </w:tc>
      </w:tr>
      <w:tr w:rsidR="00985B43" w:rsidRPr="005572C0" w14:paraId="433A41EE"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D4F49"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73D9"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F485"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5DFE"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AC4A5"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6D305" w14:textId="77777777" w:rsidR="00985B43" w:rsidRPr="005572C0" w:rsidRDefault="00985B43" w:rsidP="00CE33BA">
            <w:pPr>
              <w:spacing w:line="240" w:lineRule="auto"/>
              <w:contextualSpacing/>
              <w:jc w:val="both"/>
              <w:rPr>
                <w:rFonts w:ascii="Times New Roman" w:hAnsi="Times New Roman" w:cs="Times New Roman"/>
                <w:sz w:val="20"/>
                <w:szCs w:val="20"/>
              </w:rPr>
            </w:pPr>
          </w:p>
        </w:tc>
      </w:tr>
      <w:tr w:rsidR="00985B43" w:rsidRPr="005572C0" w14:paraId="13021F16"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01C82"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260EB"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D1255"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FD35"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281D1" w14:textId="77777777" w:rsidR="00985B43" w:rsidRPr="005572C0" w:rsidRDefault="00985B43" w:rsidP="00CE33BA">
            <w:pPr>
              <w:spacing w:line="240" w:lineRule="auto"/>
              <w:contextualSpacing/>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B052C" w14:textId="77777777" w:rsidR="00985B43" w:rsidRPr="005572C0" w:rsidRDefault="00985B43" w:rsidP="00CE33BA">
            <w:pPr>
              <w:spacing w:line="240" w:lineRule="auto"/>
              <w:contextualSpacing/>
              <w:jc w:val="both"/>
              <w:rPr>
                <w:rFonts w:ascii="Times New Roman" w:hAnsi="Times New Roman" w:cs="Times New Roman"/>
                <w:sz w:val="20"/>
                <w:szCs w:val="20"/>
              </w:rPr>
            </w:pPr>
          </w:p>
        </w:tc>
      </w:tr>
    </w:tbl>
    <w:p w14:paraId="6F2A7DB1" w14:textId="77777777" w:rsidR="00985B43" w:rsidRPr="005572C0" w:rsidRDefault="00985B43"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b/>
          <w:sz w:val="20"/>
          <w:szCs w:val="20"/>
        </w:rPr>
        <w:t>Дополнительные примечания:</w:t>
      </w:r>
      <w:r w:rsidRPr="005572C0">
        <w:rPr>
          <w:rFonts w:ascii="Times New Roman" w:hAnsi="Times New Roman" w:cs="Times New Roman"/>
          <w:sz w:val="20"/>
          <w:szCs w:val="20"/>
        </w:rPr>
        <w:t xml:space="preserve"> ________________________________________________________</w:t>
      </w:r>
    </w:p>
    <w:p w14:paraId="31C8DAB8" w14:textId="3B91C1D6" w:rsidR="0079637B" w:rsidRPr="005572C0" w:rsidRDefault="00985B43" w:rsidP="00CE33BA">
      <w:pPr>
        <w:pStyle w:val="a5"/>
        <w:numPr>
          <w:ilvl w:val="1"/>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 xml:space="preserve">Услуги по проживанию: </w:t>
      </w:r>
    </w:p>
    <w:p w14:paraId="017BA428" w14:textId="77777777" w:rsidR="0079637B" w:rsidRPr="005572C0" w:rsidRDefault="0079637B"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Включены (ДА / НЕТ): __________</w:t>
      </w:r>
    </w:p>
    <w:p w14:paraId="50FF5AE8" w14:textId="6799E862" w:rsidR="00C1248C" w:rsidRPr="005572C0" w:rsidRDefault="00C1248C" w:rsidP="00CE33BA">
      <w:pPr>
        <w:suppressAutoHyphens/>
        <w:autoSpaceDN w:val="0"/>
        <w:spacing w:after="0" w:line="240" w:lineRule="auto"/>
        <w:contextualSpacing/>
        <w:jc w:val="both"/>
        <w:textAlignment w:val="baseline"/>
        <w:rPr>
          <w:rFonts w:ascii="Times New Roman" w:hAnsi="Times New Roman" w:cs="Times New Roman"/>
          <w:sz w:val="20"/>
          <w:szCs w:val="20"/>
        </w:rPr>
      </w:pPr>
      <w:r w:rsidRPr="005572C0">
        <w:rPr>
          <w:rFonts w:ascii="Times New Roman" w:hAnsi="Times New Roman" w:cs="Times New Roman"/>
          <w:sz w:val="20"/>
          <w:szCs w:val="20"/>
        </w:rPr>
        <w:t>Информация о гостинице (название и категория)</w:t>
      </w:r>
      <w:r w:rsidR="0079637B" w:rsidRPr="005572C0">
        <w:rPr>
          <w:rFonts w:ascii="Times New Roman" w:hAnsi="Times New Roman" w:cs="Times New Roman"/>
          <w:sz w:val="20"/>
          <w:szCs w:val="20"/>
        </w:rPr>
        <w:t xml:space="preserve">: </w:t>
      </w:r>
      <w:r w:rsidR="005572C0" w:rsidRPr="005572C0">
        <w:rPr>
          <w:rFonts w:ascii="Times New Roman" w:hAnsi="Times New Roman" w:cs="Times New Roman"/>
          <w:sz w:val="20"/>
          <w:szCs w:val="20"/>
        </w:rPr>
        <w:t>___________________</w:t>
      </w:r>
      <w:r w:rsidRPr="005572C0">
        <w:rPr>
          <w:rFonts w:ascii="Times New Roman" w:hAnsi="Times New Roman" w:cs="Times New Roman"/>
          <w:sz w:val="20"/>
          <w:szCs w:val="20"/>
        </w:rPr>
        <w:t xml:space="preserve">__________ </w:t>
      </w:r>
    </w:p>
    <w:p w14:paraId="1998C28A" w14:textId="77777777" w:rsidR="00C1248C" w:rsidRPr="005572C0" w:rsidRDefault="00C1248C" w:rsidP="00CE33BA">
      <w:pPr>
        <w:suppressAutoHyphens/>
        <w:autoSpaceDN w:val="0"/>
        <w:spacing w:after="0" w:line="240" w:lineRule="auto"/>
        <w:contextualSpacing/>
        <w:jc w:val="both"/>
        <w:textAlignment w:val="baseline"/>
        <w:rPr>
          <w:rFonts w:ascii="Times New Roman" w:hAnsi="Times New Roman" w:cs="Times New Roman"/>
          <w:sz w:val="20"/>
          <w:szCs w:val="20"/>
        </w:rPr>
      </w:pPr>
    </w:p>
    <w:tbl>
      <w:tblPr>
        <w:tblW w:w="9433" w:type="dxa"/>
        <w:tblInd w:w="60" w:type="dxa"/>
        <w:tblLayout w:type="fixed"/>
        <w:tblCellMar>
          <w:left w:w="10" w:type="dxa"/>
          <w:right w:w="10" w:type="dxa"/>
        </w:tblCellMar>
        <w:tblLook w:val="0000" w:firstRow="0" w:lastRow="0" w:firstColumn="0" w:lastColumn="0" w:noHBand="0" w:noVBand="0"/>
      </w:tblPr>
      <w:tblGrid>
        <w:gridCol w:w="1636"/>
        <w:gridCol w:w="1418"/>
        <w:gridCol w:w="1417"/>
        <w:gridCol w:w="2552"/>
        <w:gridCol w:w="2410"/>
      </w:tblGrid>
      <w:tr w:rsidR="00C1248C" w:rsidRPr="005572C0" w14:paraId="04740D2B" w14:textId="77777777" w:rsidTr="00C1248C">
        <w:trPr>
          <w:trHeight w:val="509"/>
        </w:trPr>
        <w:tc>
          <w:tcPr>
            <w:tcW w:w="16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4F55AA" w14:textId="77777777" w:rsidR="00C1248C" w:rsidRPr="005572C0" w:rsidRDefault="00C1248C" w:rsidP="00CE33BA">
            <w:pPr>
              <w:snapToGrid w:val="0"/>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Город</w:t>
            </w: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963D5D" w14:textId="77777777" w:rsidR="00C1248C" w:rsidRPr="005572C0" w:rsidRDefault="00C1248C" w:rsidP="00CE33BA">
            <w:pPr>
              <w:snapToGrid w:val="0"/>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Дата</w:t>
            </w:r>
          </w:p>
          <w:p w14:paraId="0BBCF420" w14:textId="77777777" w:rsidR="00C1248C" w:rsidRPr="005572C0" w:rsidRDefault="00C1248C" w:rsidP="00CE33BA">
            <w:pPr>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заезда</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EE3335" w14:textId="77777777" w:rsidR="00C1248C" w:rsidRPr="005572C0" w:rsidRDefault="00C1248C" w:rsidP="00CE33BA">
            <w:pPr>
              <w:snapToGrid w:val="0"/>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Дата</w:t>
            </w:r>
          </w:p>
          <w:p w14:paraId="4F2F7250" w14:textId="77777777" w:rsidR="00C1248C" w:rsidRPr="005572C0" w:rsidRDefault="00C1248C" w:rsidP="00CE33BA">
            <w:pPr>
              <w:snapToGrid w:val="0"/>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выезда</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413CDA" w14:textId="77777777" w:rsidR="00C1248C" w:rsidRPr="005572C0" w:rsidRDefault="00C1248C" w:rsidP="00CE33BA">
            <w:pPr>
              <w:snapToGrid w:val="0"/>
              <w:spacing w:line="240" w:lineRule="auto"/>
              <w:contextualSpacing/>
              <w:jc w:val="center"/>
              <w:rPr>
                <w:rFonts w:ascii="Times New Roman" w:hAnsi="Times New Roman" w:cs="Times New Roman"/>
                <w:b/>
                <w:sz w:val="20"/>
                <w:szCs w:val="20"/>
              </w:rPr>
            </w:pPr>
            <w:r w:rsidRPr="005572C0">
              <w:rPr>
                <w:rFonts w:ascii="Times New Roman" w:hAnsi="Times New Roman" w:cs="Times New Roman"/>
                <w:b/>
                <w:sz w:val="20"/>
                <w:szCs w:val="20"/>
              </w:rPr>
              <w:t xml:space="preserve">Тип номера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9B727" w14:textId="77777777" w:rsidR="00C1248C" w:rsidRPr="005572C0" w:rsidRDefault="00C1248C" w:rsidP="00CE33BA">
            <w:pPr>
              <w:snapToGrid w:val="0"/>
              <w:spacing w:line="240" w:lineRule="auto"/>
              <w:ind w:left="-108" w:right="587"/>
              <w:contextualSpacing/>
              <w:jc w:val="center"/>
              <w:rPr>
                <w:rFonts w:ascii="Times New Roman" w:hAnsi="Times New Roman" w:cs="Times New Roman"/>
                <w:sz w:val="20"/>
                <w:szCs w:val="20"/>
              </w:rPr>
            </w:pPr>
            <w:r w:rsidRPr="005572C0">
              <w:rPr>
                <w:rFonts w:ascii="Times New Roman" w:hAnsi="Times New Roman" w:cs="Times New Roman"/>
                <w:b/>
                <w:sz w:val="20"/>
                <w:szCs w:val="20"/>
              </w:rPr>
              <w:t>Примеч.</w:t>
            </w:r>
          </w:p>
        </w:tc>
      </w:tr>
      <w:tr w:rsidR="00C1248C" w:rsidRPr="005572C0" w14:paraId="47556840" w14:textId="77777777" w:rsidTr="00C1248C">
        <w:trPr>
          <w:trHeight w:val="479"/>
        </w:trPr>
        <w:tc>
          <w:tcPr>
            <w:tcW w:w="16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29CE5C" w14:textId="77777777" w:rsidR="00C1248C" w:rsidRPr="005572C0" w:rsidRDefault="00C1248C" w:rsidP="00CE33BA">
            <w:pPr>
              <w:snapToGrid w:val="0"/>
              <w:spacing w:line="240" w:lineRule="auto"/>
              <w:contextualSpacing/>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DE91EA" w14:textId="77777777" w:rsidR="00C1248C" w:rsidRPr="005572C0" w:rsidRDefault="00C1248C" w:rsidP="00CE33BA">
            <w:pPr>
              <w:snapToGrid w:val="0"/>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908676" w14:textId="77777777" w:rsidR="00C1248C" w:rsidRPr="005572C0" w:rsidRDefault="00C1248C" w:rsidP="00CE33BA">
            <w:pPr>
              <w:snapToGrid w:val="0"/>
              <w:spacing w:line="240" w:lineRule="auto"/>
              <w:contextualSpacing/>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834F82" w14:textId="77777777" w:rsidR="00C1248C" w:rsidRPr="005572C0" w:rsidRDefault="00C1248C" w:rsidP="00CE33BA">
            <w:pPr>
              <w:snapToGrid w:val="0"/>
              <w:spacing w:line="240" w:lineRule="auto"/>
              <w:contextualSpacing/>
              <w:jc w:val="both"/>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0BCC" w14:textId="77777777" w:rsidR="00C1248C" w:rsidRPr="005572C0" w:rsidRDefault="00C1248C" w:rsidP="00CE33BA">
            <w:pPr>
              <w:snapToGrid w:val="0"/>
              <w:spacing w:line="240" w:lineRule="auto"/>
              <w:contextualSpacing/>
              <w:jc w:val="both"/>
              <w:rPr>
                <w:rFonts w:ascii="Times New Roman" w:hAnsi="Times New Roman" w:cs="Times New Roman"/>
                <w:sz w:val="20"/>
                <w:szCs w:val="20"/>
              </w:rPr>
            </w:pPr>
          </w:p>
        </w:tc>
      </w:tr>
    </w:tbl>
    <w:p w14:paraId="58AE2574" w14:textId="77777777" w:rsidR="00C1248C" w:rsidRPr="005572C0" w:rsidRDefault="00C1248C" w:rsidP="00CE33BA">
      <w:pPr>
        <w:spacing w:line="240" w:lineRule="auto"/>
        <w:contextualSpacing/>
        <w:jc w:val="both"/>
        <w:rPr>
          <w:rFonts w:ascii="Times New Roman" w:hAnsi="Times New Roman" w:cs="Times New Roman"/>
          <w:sz w:val="20"/>
          <w:szCs w:val="20"/>
        </w:rPr>
      </w:pPr>
    </w:p>
    <w:p w14:paraId="26ECD954" w14:textId="1AC23CD6" w:rsidR="00C1248C" w:rsidRPr="005572C0" w:rsidRDefault="0079637B" w:rsidP="00CE33BA">
      <w:pPr>
        <w:pStyle w:val="a5"/>
        <w:numPr>
          <w:ilvl w:val="1"/>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Страхование:</w:t>
      </w:r>
    </w:p>
    <w:p w14:paraId="439FABEE" w14:textId="2912E977" w:rsidR="0079637B" w:rsidRPr="005572C0" w:rsidRDefault="0079637B" w:rsidP="00CE33BA">
      <w:pPr>
        <w:spacing w:line="240" w:lineRule="auto"/>
        <w:ind w:left="360"/>
        <w:contextualSpacing/>
        <w:jc w:val="both"/>
        <w:rPr>
          <w:rFonts w:ascii="Times New Roman" w:hAnsi="Times New Roman" w:cs="Times New Roman"/>
          <w:sz w:val="20"/>
          <w:szCs w:val="20"/>
        </w:rPr>
      </w:pPr>
      <w:r w:rsidRPr="005572C0">
        <w:rPr>
          <w:rFonts w:ascii="Times New Roman" w:hAnsi="Times New Roman" w:cs="Times New Roman"/>
          <w:sz w:val="20"/>
          <w:szCs w:val="20"/>
        </w:rPr>
        <w:t>Включено (ДА /</w:t>
      </w:r>
      <w:r w:rsidRPr="005572C0">
        <w:rPr>
          <w:rFonts w:ascii="Times New Roman" w:hAnsi="Times New Roman" w:cs="Times New Roman"/>
          <w:sz w:val="20"/>
          <w:szCs w:val="20"/>
          <w:lang w:val="en-US"/>
        </w:rPr>
        <w:t xml:space="preserve"> </w:t>
      </w:r>
      <w:r w:rsidRPr="005572C0">
        <w:rPr>
          <w:rFonts w:ascii="Times New Roman" w:hAnsi="Times New Roman" w:cs="Times New Roman"/>
          <w:sz w:val="20"/>
          <w:szCs w:val="20"/>
        </w:rPr>
        <w:t>НЕТ):_____________</w:t>
      </w:r>
    </w:p>
    <w:tbl>
      <w:tblPr>
        <w:tblStyle w:val="a3"/>
        <w:tblW w:w="9493" w:type="dxa"/>
        <w:tblLook w:val="04A0" w:firstRow="1" w:lastRow="0" w:firstColumn="1" w:lastColumn="0" w:noHBand="0" w:noVBand="1"/>
      </w:tblPr>
      <w:tblGrid>
        <w:gridCol w:w="4106"/>
        <w:gridCol w:w="5387"/>
      </w:tblGrid>
      <w:tr w:rsidR="0079637B" w:rsidRPr="005572C0" w14:paraId="03E18C14" w14:textId="77777777" w:rsidTr="0079637B">
        <w:tc>
          <w:tcPr>
            <w:tcW w:w="4106" w:type="dxa"/>
          </w:tcPr>
          <w:p w14:paraId="76D7A06B" w14:textId="57AE2D35" w:rsidR="0079637B" w:rsidRPr="005572C0" w:rsidRDefault="0079637B" w:rsidP="00CE33BA">
            <w:pPr>
              <w:contextualSpacing/>
              <w:jc w:val="both"/>
              <w:rPr>
                <w:rFonts w:ascii="Times New Roman" w:hAnsi="Times New Roman" w:cs="Times New Roman"/>
                <w:sz w:val="20"/>
                <w:szCs w:val="20"/>
              </w:rPr>
            </w:pPr>
            <w:r w:rsidRPr="005572C0">
              <w:rPr>
                <w:rFonts w:ascii="Times New Roman" w:hAnsi="Times New Roman" w:cs="Times New Roman"/>
                <w:sz w:val="20"/>
                <w:szCs w:val="20"/>
              </w:rPr>
              <w:t>Вид страхования</w:t>
            </w:r>
          </w:p>
        </w:tc>
        <w:tc>
          <w:tcPr>
            <w:tcW w:w="5387" w:type="dxa"/>
          </w:tcPr>
          <w:p w14:paraId="49323104" w14:textId="7972C783" w:rsidR="0079637B" w:rsidRPr="005572C0" w:rsidRDefault="0079637B" w:rsidP="00CE33BA">
            <w:pPr>
              <w:contextualSpacing/>
              <w:jc w:val="both"/>
              <w:rPr>
                <w:rFonts w:ascii="Times New Roman" w:hAnsi="Times New Roman" w:cs="Times New Roman"/>
                <w:sz w:val="20"/>
                <w:szCs w:val="20"/>
              </w:rPr>
            </w:pPr>
            <w:r w:rsidRPr="005572C0">
              <w:rPr>
                <w:rFonts w:ascii="Times New Roman" w:hAnsi="Times New Roman" w:cs="Times New Roman"/>
                <w:sz w:val="20"/>
                <w:szCs w:val="20"/>
              </w:rPr>
              <w:t>Наименование страховой компании</w:t>
            </w:r>
          </w:p>
        </w:tc>
      </w:tr>
      <w:tr w:rsidR="0079637B" w:rsidRPr="005572C0" w14:paraId="4CFB0E1F" w14:textId="77777777" w:rsidTr="0079637B">
        <w:tc>
          <w:tcPr>
            <w:tcW w:w="4106" w:type="dxa"/>
          </w:tcPr>
          <w:p w14:paraId="7EC7805A" w14:textId="77777777" w:rsidR="0079637B" w:rsidRPr="005572C0" w:rsidRDefault="0079637B" w:rsidP="00CE33BA">
            <w:pPr>
              <w:contextualSpacing/>
              <w:jc w:val="both"/>
              <w:rPr>
                <w:rFonts w:ascii="Times New Roman" w:hAnsi="Times New Roman" w:cs="Times New Roman"/>
                <w:sz w:val="20"/>
                <w:szCs w:val="20"/>
              </w:rPr>
            </w:pPr>
          </w:p>
        </w:tc>
        <w:tc>
          <w:tcPr>
            <w:tcW w:w="5387" w:type="dxa"/>
          </w:tcPr>
          <w:p w14:paraId="4693F987" w14:textId="77777777" w:rsidR="0079637B" w:rsidRPr="005572C0" w:rsidRDefault="0079637B" w:rsidP="00CE33BA">
            <w:pPr>
              <w:contextualSpacing/>
              <w:jc w:val="both"/>
              <w:rPr>
                <w:rFonts w:ascii="Times New Roman" w:hAnsi="Times New Roman" w:cs="Times New Roman"/>
                <w:sz w:val="20"/>
                <w:szCs w:val="20"/>
              </w:rPr>
            </w:pPr>
          </w:p>
        </w:tc>
      </w:tr>
    </w:tbl>
    <w:p w14:paraId="4D0A9B84" w14:textId="77777777" w:rsidR="0079637B" w:rsidRPr="005572C0" w:rsidRDefault="0079637B" w:rsidP="00CE33BA">
      <w:pPr>
        <w:spacing w:line="240" w:lineRule="auto"/>
        <w:contextualSpacing/>
        <w:jc w:val="both"/>
        <w:rPr>
          <w:rFonts w:ascii="Times New Roman" w:hAnsi="Times New Roman" w:cs="Times New Roman"/>
          <w:sz w:val="20"/>
          <w:szCs w:val="20"/>
        </w:rPr>
      </w:pPr>
    </w:p>
    <w:p w14:paraId="2F43BB75" w14:textId="70BD780B" w:rsidR="005572C0" w:rsidRPr="005572C0" w:rsidRDefault="005572C0" w:rsidP="00CE33BA">
      <w:pPr>
        <w:pStyle w:val="a5"/>
        <w:numPr>
          <w:ilvl w:val="1"/>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 xml:space="preserve">Визовая поддержка иностранным гражданам: </w:t>
      </w:r>
    </w:p>
    <w:p w14:paraId="2880865A" w14:textId="5E1D7CF0" w:rsidR="005572C0" w:rsidRPr="005572C0" w:rsidRDefault="005572C0"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Включена (ДА / НЕТ): __________</w:t>
      </w:r>
    </w:p>
    <w:p w14:paraId="2E4D6668" w14:textId="77777777" w:rsidR="005572C0" w:rsidRPr="005572C0" w:rsidRDefault="005572C0" w:rsidP="00CE33BA">
      <w:pPr>
        <w:spacing w:line="240" w:lineRule="auto"/>
        <w:contextualSpacing/>
        <w:rPr>
          <w:rFonts w:ascii="Times New Roman" w:hAnsi="Times New Roman" w:cs="Times New Roman"/>
          <w:b/>
          <w:sz w:val="16"/>
          <w:szCs w:val="16"/>
        </w:rPr>
      </w:pPr>
      <w:r w:rsidRPr="005572C0">
        <w:rPr>
          <w:rFonts w:ascii="Times New Roman" w:hAnsi="Times New Roman" w:cs="Times New Roman"/>
          <w:b/>
          <w:sz w:val="16"/>
          <w:szCs w:val="16"/>
        </w:rPr>
        <w:t>Сведения о приглашаемом лице:</w:t>
      </w:r>
    </w:p>
    <w:tbl>
      <w:tblPr>
        <w:tblStyle w:val="a3"/>
        <w:tblW w:w="0" w:type="auto"/>
        <w:tblLook w:val="04A0" w:firstRow="1" w:lastRow="0" w:firstColumn="1" w:lastColumn="0" w:noHBand="0" w:noVBand="1"/>
      </w:tblPr>
      <w:tblGrid>
        <w:gridCol w:w="1183"/>
        <w:gridCol w:w="1183"/>
        <w:gridCol w:w="1183"/>
        <w:gridCol w:w="1183"/>
        <w:gridCol w:w="1183"/>
        <w:gridCol w:w="1183"/>
        <w:gridCol w:w="1183"/>
        <w:gridCol w:w="1184"/>
      </w:tblGrid>
      <w:tr w:rsidR="005572C0" w:rsidRPr="005572C0" w14:paraId="25C2996C" w14:textId="77777777" w:rsidTr="005572C0">
        <w:tc>
          <w:tcPr>
            <w:tcW w:w="1183" w:type="dxa"/>
          </w:tcPr>
          <w:p w14:paraId="3C76A30B" w14:textId="35FA1FB3"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lastRenderedPageBreak/>
              <w:t>Фамилия (на русском / латинском языках)</w:t>
            </w:r>
          </w:p>
        </w:tc>
        <w:tc>
          <w:tcPr>
            <w:tcW w:w="1183" w:type="dxa"/>
          </w:tcPr>
          <w:p w14:paraId="2E59B470" w14:textId="1E550E0C"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Имя (на русском / латинском языках)</w:t>
            </w:r>
          </w:p>
        </w:tc>
        <w:tc>
          <w:tcPr>
            <w:tcW w:w="1183" w:type="dxa"/>
          </w:tcPr>
          <w:p w14:paraId="426C058D" w14:textId="0AA6C83E"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Дата (число, месяц, год) и место рождения</w:t>
            </w:r>
          </w:p>
        </w:tc>
        <w:tc>
          <w:tcPr>
            <w:tcW w:w="1183" w:type="dxa"/>
          </w:tcPr>
          <w:p w14:paraId="451DDC65" w14:textId="60FD6779"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Пол</w:t>
            </w:r>
          </w:p>
        </w:tc>
        <w:tc>
          <w:tcPr>
            <w:tcW w:w="1183" w:type="dxa"/>
          </w:tcPr>
          <w:p w14:paraId="259CF74B" w14:textId="23CBFB07"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Гражданство</w:t>
            </w:r>
          </w:p>
        </w:tc>
        <w:tc>
          <w:tcPr>
            <w:tcW w:w="1183" w:type="dxa"/>
          </w:tcPr>
          <w:p w14:paraId="11C7C19B" w14:textId="52062679"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Государство и адрес постоянного проживания</w:t>
            </w:r>
          </w:p>
        </w:tc>
        <w:tc>
          <w:tcPr>
            <w:tcW w:w="1183" w:type="dxa"/>
          </w:tcPr>
          <w:p w14:paraId="375B041E" w14:textId="458EB15A"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Номер паспорта и дата его выдачи, срок его действия</w:t>
            </w:r>
          </w:p>
        </w:tc>
        <w:tc>
          <w:tcPr>
            <w:tcW w:w="1184" w:type="dxa"/>
          </w:tcPr>
          <w:p w14:paraId="39B9BE34" w14:textId="5229FFF6" w:rsidR="005572C0" w:rsidRPr="005572C0" w:rsidRDefault="005572C0" w:rsidP="00CE33BA">
            <w:pPr>
              <w:contextualSpacing/>
              <w:rPr>
                <w:rFonts w:ascii="Times New Roman" w:hAnsi="Times New Roman" w:cs="Times New Roman"/>
                <w:sz w:val="16"/>
                <w:szCs w:val="16"/>
              </w:rPr>
            </w:pPr>
            <w:r w:rsidRPr="005572C0">
              <w:rPr>
                <w:rFonts w:ascii="Times New Roman" w:hAnsi="Times New Roman" w:cs="Times New Roman"/>
                <w:sz w:val="16"/>
                <w:szCs w:val="16"/>
              </w:rPr>
              <w:t>Место работы (полное наименование фирмы и ее адрес) за рубежом и должность</w:t>
            </w:r>
          </w:p>
        </w:tc>
      </w:tr>
      <w:tr w:rsidR="005572C0" w:rsidRPr="005572C0" w14:paraId="3A0B0BF2" w14:textId="77777777" w:rsidTr="005572C0">
        <w:tc>
          <w:tcPr>
            <w:tcW w:w="1183" w:type="dxa"/>
          </w:tcPr>
          <w:p w14:paraId="3584977B" w14:textId="77777777" w:rsidR="005572C0" w:rsidRPr="005572C0" w:rsidRDefault="005572C0" w:rsidP="00CE33BA">
            <w:pPr>
              <w:contextualSpacing/>
              <w:rPr>
                <w:rFonts w:ascii="Times New Roman" w:hAnsi="Times New Roman" w:cs="Times New Roman"/>
                <w:sz w:val="16"/>
                <w:szCs w:val="16"/>
              </w:rPr>
            </w:pPr>
          </w:p>
        </w:tc>
        <w:tc>
          <w:tcPr>
            <w:tcW w:w="1183" w:type="dxa"/>
          </w:tcPr>
          <w:p w14:paraId="3AB41BF5" w14:textId="77777777" w:rsidR="005572C0" w:rsidRPr="005572C0" w:rsidRDefault="005572C0" w:rsidP="00CE33BA">
            <w:pPr>
              <w:contextualSpacing/>
              <w:rPr>
                <w:rFonts w:ascii="Times New Roman" w:hAnsi="Times New Roman" w:cs="Times New Roman"/>
                <w:sz w:val="16"/>
                <w:szCs w:val="16"/>
              </w:rPr>
            </w:pPr>
          </w:p>
        </w:tc>
        <w:tc>
          <w:tcPr>
            <w:tcW w:w="1183" w:type="dxa"/>
          </w:tcPr>
          <w:p w14:paraId="2AA14A6A" w14:textId="77777777" w:rsidR="005572C0" w:rsidRPr="005572C0" w:rsidRDefault="005572C0" w:rsidP="00CE33BA">
            <w:pPr>
              <w:contextualSpacing/>
              <w:rPr>
                <w:rFonts w:ascii="Times New Roman" w:hAnsi="Times New Roman" w:cs="Times New Roman"/>
                <w:sz w:val="16"/>
                <w:szCs w:val="16"/>
              </w:rPr>
            </w:pPr>
          </w:p>
        </w:tc>
        <w:tc>
          <w:tcPr>
            <w:tcW w:w="1183" w:type="dxa"/>
          </w:tcPr>
          <w:p w14:paraId="08B09822" w14:textId="77777777" w:rsidR="005572C0" w:rsidRPr="005572C0" w:rsidRDefault="005572C0" w:rsidP="00CE33BA">
            <w:pPr>
              <w:contextualSpacing/>
              <w:rPr>
                <w:rFonts w:ascii="Times New Roman" w:hAnsi="Times New Roman" w:cs="Times New Roman"/>
                <w:sz w:val="16"/>
                <w:szCs w:val="16"/>
              </w:rPr>
            </w:pPr>
          </w:p>
        </w:tc>
        <w:tc>
          <w:tcPr>
            <w:tcW w:w="1183" w:type="dxa"/>
          </w:tcPr>
          <w:p w14:paraId="79C8F8BC" w14:textId="77777777" w:rsidR="005572C0" w:rsidRPr="005572C0" w:rsidRDefault="005572C0" w:rsidP="00CE33BA">
            <w:pPr>
              <w:contextualSpacing/>
              <w:rPr>
                <w:rFonts w:ascii="Times New Roman" w:hAnsi="Times New Roman" w:cs="Times New Roman"/>
                <w:sz w:val="16"/>
                <w:szCs w:val="16"/>
              </w:rPr>
            </w:pPr>
          </w:p>
        </w:tc>
        <w:tc>
          <w:tcPr>
            <w:tcW w:w="1183" w:type="dxa"/>
          </w:tcPr>
          <w:p w14:paraId="2DFB40D4" w14:textId="77777777" w:rsidR="005572C0" w:rsidRPr="005572C0" w:rsidRDefault="005572C0" w:rsidP="00CE33BA">
            <w:pPr>
              <w:contextualSpacing/>
              <w:rPr>
                <w:rFonts w:ascii="Times New Roman" w:hAnsi="Times New Roman" w:cs="Times New Roman"/>
                <w:sz w:val="16"/>
                <w:szCs w:val="16"/>
              </w:rPr>
            </w:pPr>
          </w:p>
        </w:tc>
        <w:tc>
          <w:tcPr>
            <w:tcW w:w="1183" w:type="dxa"/>
          </w:tcPr>
          <w:p w14:paraId="1AF2DAA9" w14:textId="77777777" w:rsidR="005572C0" w:rsidRPr="005572C0" w:rsidRDefault="005572C0" w:rsidP="00CE33BA">
            <w:pPr>
              <w:contextualSpacing/>
              <w:rPr>
                <w:rFonts w:ascii="Times New Roman" w:hAnsi="Times New Roman" w:cs="Times New Roman"/>
                <w:sz w:val="16"/>
                <w:szCs w:val="16"/>
              </w:rPr>
            </w:pPr>
          </w:p>
        </w:tc>
        <w:tc>
          <w:tcPr>
            <w:tcW w:w="1184" w:type="dxa"/>
          </w:tcPr>
          <w:p w14:paraId="71BB5078" w14:textId="77777777" w:rsidR="005572C0" w:rsidRPr="005572C0" w:rsidRDefault="005572C0" w:rsidP="00CE33BA">
            <w:pPr>
              <w:contextualSpacing/>
              <w:rPr>
                <w:rFonts w:ascii="Times New Roman" w:hAnsi="Times New Roman" w:cs="Times New Roman"/>
                <w:sz w:val="16"/>
                <w:szCs w:val="16"/>
              </w:rPr>
            </w:pPr>
          </w:p>
        </w:tc>
      </w:tr>
    </w:tbl>
    <w:p w14:paraId="5A057F1C" w14:textId="77777777" w:rsidR="005572C0" w:rsidRPr="005572C0" w:rsidRDefault="005572C0" w:rsidP="00CE33BA">
      <w:pPr>
        <w:pStyle w:val="21"/>
        <w:ind w:right="175"/>
        <w:contextualSpacing/>
        <w:jc w:val="both"/>
        <w:rPr>
          <w:rFonts w:cs="Times New Roman"/>
          <w:lang w:val="ru-RU"/>
        </w:rPr>
      </w:pPr>
    </w:p>
    <w:p w14:paraId="63946F37" w14:textId="65DF4744" w:rsidR="005572C0" w:rsidRPr="005572C0" w:rsidRDefault="005572C0" w:rsidP="00CE33BA">
      <w:pPr>
        <w:pStyle w:val="21"/>
        <w:ind w:right="175"/>
        <w:contextualSpacing/>
        <w:rPr>
          <w:rFonts w:cs="Times New Roman"/>
          <w:b/>
          <w:sz w:val="16"/>
          <w:szCs w:val="16"/>
          <w:lang w:val="ru-RU"/>
        </w:rPr>
      </w:pPr>
      <w:r w:rsidRPr="005572C0">
        <w:rPr>
          <w:rFonts w:cs="Times New Roman"/>
          <w:b/>
          <w:sz w:val="16"/>
          <w:szCs w:val="16"/>
          <w:lang w:val="ru-RU"/>
        </w:rPr>
        <w:t>Сведения о поездке:</w:t>
      </w:r>
    </w:p>
    <w:tbl>
      <w:tblPr>
        <w:tblStyle w:val="a3"/>
        <w:tblW w:w="0" w:type="auto"/>
        <w:tblLook w:val="04A0" w:firstRow="1" w:lastRow="0" w:firstColumn="1" w:lastColumn="0" w:noHBand="0" w:noVBand="1"/>
      </w:tblPr>
      <w:tblGrid>
        <w:gridCol w:w="893"/>
        <w:gridCol w:w="944"/>
        <w:gridCol w:w="914"/>
        <w:gridCol w:w="833"/>
        <w:gridCol w:w="1099"/>
        <w:gridCol w:w="917"/>
        <w:gridCol w:w="951"/>
        <w:gridCol w:w="915"/>
        <w:gridCol w:w="1217"/>
        <w:gridCol w:w="1008"/>
      </w:tblGrid>
      <w:tr w:rsidR="005572C0" w:rsidRPr="005572C0" w14:paraId="2E7FB940" w14:textId="77777777" w:rsidTr="005572C0">
        <w:tc>
          <w:tcPr>
            <w:tcW w:w="946" w:type="dxa"/>
          </w:tcPr>
          <w:p w14:paraId="0B2EE889" w14:textId="0471F426" w:rsidR="005572C0" w:rsidRPr="005572C0" w:rsidRDefault="005572C0" w:rsidP="00CE33BA">
            <w:pPr>
              <w:pStyle w:val="21"/>
              <w:ind w:right="0"/>
              <w:contextualSpacing/>
              <w:rPr>
                <w:rFonts w:cs="Times New Roman"/>
                <w:sz w:val="16"/>
                <w:szCs w:val="16"/>
              </w:rPr>
            </w:pPr>
            <w:r w:rsidRPr="005572C0">
              <w:rPr>
                <w:rFonts w:cs="Times New Roman"/>
                <w:sz w:val="16"/>
                <w:szCs w:val="16"/>
                <w:lang w:val="ru-RU"/>
              </w:rPr>
              <w:t>Цель поездки</w:t>
            </w:r>
          </w:p>
        </w:tc>
        <w:tc>
          <w:tcPr>
            <w:tcW w:w="946" w:type="dxa"/>
          </w:tcPr>
          <w:p w14:paraId="219B7FBA" w14:textId="22DBACFF" w:rsidR="005572C0" w:rsidRPr="005572C0" w:rsidRDefault="005572C0" w:rsidP="00CE33BA">
            <w:pPr>
              <w:pStyle w:val="21"/>
              <w:ind w:right="0"/>
              <w:contextualSpacing/>
              <w:rPr>
                <w:rFonts w:cs="Times New Roman"/>
                <w:sz w:val="16"/>
                <w:szCs w:val="16"/>
                <w:lang w:val="ru-RU"/>
              </w:rPr>
            </w:pPr>
            <w:r w:rsidRPr="005572C0">
              <w:rPr>
                <w:rFonts w:cs="Times New Roman"/>
                <w:sz w:val="16"/>
                <w:szCs w:val="16"/>
                <w:lang w:val="ru-RU"/>
              </w:rPr>
              <w:t>На срок _____дней (</w:t>
            </w:r>
            <w:r w:rsidRPr="005572C0">
              <w:rPr>
                <w:rFonts w:cs="Times New Roman"/>
                <w:b/>
                <w:sz w:val="16"/>
                <w:szCs w:val="16"/>
                <w:lang w:val="ru-RU"/>
              </w:rPr>
              <w:t>не более 30)</w:t>
            </w:r>
          </w:p>
        </w:tc>
        <w:tc>
          <w:tcPr>
            <w:tcW w:w="946" w:type="dxa"/>
          </w:tcPr>
          <w:p w14:paraId="0A665F3B" w14:textId="77777777" w:rsidR="005572C0" w:rsidRDefault="005572C0" w:rsidP="00CE33BA">
            <w:pPr>
              <w:pStyle w:val="21"/>
              <w:ind w:right="175"/>
              <w:contextualSpacing/>
              <w:rPr>
                <w:rFonts w:cs="Times New Roman"/>
                <w:sz w:val="16"/>
                <w:szCs w:val="16"/>
                <w:lang w:val="ru-RU"/>
              </w:rPr>
            </w:pPr>
            <w:r>
              <w:rPr>
                <w:rFonts w:cs="Times New Roman"/>
                <w:sz w:val="16"/>
                <w:szCs w:val="16"/>
                <w:lang w:val="ru-RU"/>
              </w:rPr>
              <w:t xml:space="preserve">Дата въезда в РФ </w:t>
            </w:r>
          </w:p>
          <w:p w14:paraId="657FBFA3" w14:textId="0FDD5242" w:rsidR="005572C0" w:rsidRPr="005572C0" w:rsidRDefault="005572C0" w:rsidP="00CE33BA">
            <w:pPr>
              <w:pStyle w:val="21"/>
              <w:ind w:right="-70"/>
              <w:contextualSpacing/>
              <w:rPr>
                <w:rFonts w:cs="Times New Roman"/>
                <w:sz w:val="16"/>
                <w:szCs w:val="16"/>
                <w:lang w:val="ru-RU"/>
              </w:rPr>
            </w:pPr>
          </w:p>
        </w:tc>
        <w:tc>
          <w:tcPr>
            <w:tcW w:w="946" w:type="dxa"/>
          </w:tcPr>
          <w:p w14:paraId="70E7AB7A" w14:textId="306E8616" w:rsidR="005572C0" w:rsidRPr="005572C0" w:rsidRDefault="005572C0" w:rsidP="00CE33BA">
            <w:pPr>
              <w:pStyle w:val="21"/>
              <w:ind w:right="-133"/>
              <w:contextualSpacing/>
              <w:rPr>
                <w:rFonts w:cs="Times New Roman"/>
                <w:sz w:val="16"/>
                <w:szCs w:val="16"/>
                <w:lang w:val="ru-RU"/>
              </w:rPr>
            </w:pPr>
            <w:r>
              <w:rPr>
                <w:rFonts w:cs="Times New Roman"/>
                <w:sz w:val="16"/>
                <w:szCs w:val="16"/>
                <w:lang w:val="ru-RU"/>
              </w:rPr>
              <w:t xml:space="preserve">Дата выезда из РФ </w:t>
            </w:r>
          </w:p>
        </w:tc>
        <w:tc>
          <w:tcPr>
            <w:tcW w:w="946" w:type="dxa"/>
          </w:tcPr>
          <w:p w14:paraId="02AA4A4E" w14:textId="32E57A9B" w:rsidR="005572C0" w:rsidRPr="005572C0" w:rsidRDefault="005572C0" w:rsidP="00CE33BA">
            <w:pPr>
              <w:pStyle w:val="21"/>
              <w:tabs>
                <w:tab w:val="left" w:pos="594"/>
              </w:tabs>
              <w:ind w:right="175"/>
              <w:contextualSpacing/>
              <w:rPr>
                <w:rFonts w:cs="Times New Roman"/>
                <w:sz w:val="16"/>
                <w:szCs w:val="16"/>
                <w:lang w:val="ru-RU"/>
              </w:rPr>
            </w:pPr>
            <w:r w:rsidRPr="005572C0">
              <w:rPr>
                <w:rFonts w:cs="Times New Roman"/>
                <w:sz w:val="16"/>
                <w:szCs w:val="16"/>
                <w:lang w:val="ru-RU"/>
              </w:rPr>
              <w:t xml:space="preserve">Кратность визы:  </w:t>
            </w:r>
          </w:p>
        </w:tc>
        <w:tc>
          <w:tcPr>
            <w:tcW w:w="947" w:type="dxa"/>
          </w:tcPr>
          <w:p w14:paraId="59F143DD" w14:textId="685EEF54" w:rsidR="005572C0" w:rsidRPr="005572C0" w:rsidRDefault="005572C0" w:rsidP="00CE33BA">
            <w:pPr>
              <w:pStyle w:val="21"/>
              <w:ind w:right="-149"/>
              <w:contextualSpacing/>
              <w:rPr>
                <w:rFonts w:cs="Times New Roman"/>
                <w:sz w:val="16"/>
                <w:szCs w:val="16"/>
                <w:lang w:val="ru-RU"/>
              </w:rPr>
            </w:pPr>
            <w:r w:rsidRPr="005572C0">
              <w:rPr>
                <w:rFonts w:cs="Times New Roman"/>
                <w:sz w:val="16"/>
                <w:szCs w:val="16"/>
                <w:lang w:val="ru-RU"/>
              </w:rPr>
              <w:t>Маршрут следования</w:t>
            </w:r>
          </w:p>
        </w:tc>
        <w:tc>
          <w:tcPr>
            <w:tcW w:w="947" w:type="dxa"/>
          </w:tcPr>
          <w:p w14:paraId="17C5519A" w14:textId="7CE69825" w:rsidR="005572C0" w:rsidRPr="005572C0" w:rsidRDefault="005572C0" w:rsidP="00CE33BA">
            <w:pPr>
              <w:pStyle w:val="21"/>
              <w:ind w:right="-12"/>
              <w:contextualSpacing/>
              <w:rPr>
                <w:rFonts w:cs="Times New Roman"/>
                <w:sz w:val="16"/>
                <w:szCs w:val="16"/>
                <w:lang w:val="ru-RU"/>
              </w:rPr>
            </w:pPr>
            <w:r w:rsidRPr="005572C0">
              <w:rPr>
                <w:rFonts w:cs="Times New Roman"/>
                <w:sz w:val="16"/>
                <w:szCs w:val="16"/>
                <w:lang w:val="ru-RU"/>
              </w:rPr>
              <w:t xml:space="preserve">Пункты посещения в </w:t>
            </w:r>
            <w:r>
              <w:rPr>
                <w:rFonts w:cs="Times New Roman"/>
                <w:sz w:val="16"/>
                <w:szCs w:val="16"/>
                <w:lang w:val="ru-RU"/>
              </w:rPr>
              <w:t>РФ</w:t>
            </w:r>
            <w:r w:rsidRPr="005572C0">
              <w:rPr>
                <w:rFonts w:cs="Times New Roman"/>
                <w:sz w:val="16"/>
                <w:szCs w:val="16"/>
                <w:lang w:val="ru-RU"/>
              </w:rPr>
              <w:t xml:space="preserve"> (до 6)</w:t>
            </w:r>
          </w:p>
        </w:tc>
        <w:tc>
          <w:tcPr>
            <w:tcW w:w="947" w:type="dxa"/>
          </w:tcPr>
          <w:p w14:paraId="07D84309" w14:textId="2E5C201C" w:rsidR="005572C0" w:rsidRPr="005572C0" w:rsidRDefault="005572C0" w:rsidP="00CE33BA">
            <w:pPr>
              <w:pStyle w:val="21"/>
              <w:ind w:right="-128"/>
              <w:contextualSpacing/>
              <w:rPr>
                <w:rFonts w:cs="Times New Roman"/>
                <w:sz w:val="16"/>
                <w:szCs w:val="16"/>
                <w:lang w:val="ru-RU"/>
              </w:rPr>
            </w:pPr>
            <w:r w:rsidRPr="005572C0">
              <w:rPr>
                <w:rFonts w:cs="Times New Roman"/>
                <w:sz w:val="16"/>
                <w:szCs w:val="16"/>
                <w:lang w:val="ru-RU"/>
              </w:rPr>
              <w:t xml:space="preserve">Пункты посещения в </w:t>
            </w:r>
            <w:r>
              <w:rPr>
                <w:rFonts w:cs="Times New Roman"/>
                <w:sz w:val="16"/>
                <w:szCs w:val="16"/>
                <w:lang w:val="ru-RU"/>
              </w:rPr>
              <w:t>РФ</w:t>
            </w:r>
            <w:r w:rsidRPr="005572C0">
              <w:rPr>
                <w:rFonts w:cs="Times New Roman"/>
                <w:sz w:val="16"/>
                <w:szCs w:val="16"/>
                <w:lang w:val="ru-RU"/>
              </w:rPr>
              <w:t xml:space="preserve"> (до 6)</w:t>
            </w:r>
          </w:p>
        </w:tc>
        <w:tc>
          <w:tcPr>
            <w:tcW w:w="947" w:type="dxa"/>
          </w:tcPr>
          <w:p w14:paraId="0E906BB1" w14:textId="3D50805C" w:rsidR="005572C0" w:rsidRPr="005572C0" w:rsidRDefault="005572C0" w:rsidP="00CE33BA">
            <w:pPr>
              <w:pStyle w:val="21"/>
              <w:tabs>
                <w:tab w:val="left" w:pos="784"/>
              </w:tabs>
              <w:ind w:right="175"/>
              <w:contextualSpacing/>
              <w:rPr>
                <w:rFonts w:cs="Times New Roman"/>
                <w:sz w:val="16"/>
                <w:szCs w:val="16"/>
                <w:lang w:val="ru-RU"/>
              </w:rPr>
            </w:pPr>
            <w:r w:rsidRPr="005572C0">
              <w:rPr>
                <w:rFonts w:cs="Times New Roman"/>
                <w:sz w:val="16"/>
                <w:szCs w:val="16"/>
                <w:lang w:val="ru-RU"/>
              </w:rPr>
              <w:t>Место размещения туриста (с указанием адреса)</w:t>
            </w:r>
          </w:p>
        </w:tc>
        <w:tc>
          <w:tcPr>
            <w:tcW w:w="947" w:type="dxa"/>
          </w:tcPr>
          <w:p w14:paraId="55801A59" w14:textId="40BF8EFD" w:rsidR="005572C0" w:rsidRPr="005572C0" w:rsidRDefault="005572C0" w:rsidP="00CE33BA">
            <w:pPr>
              <w:pStyle w:val="21"/>
              <w:ind w:right="-138"/>
              <w:contextualSpacing/>
              <w:rPr>
                <w:rFonts w:cs="Times New Roman"/>
                <w:sz w:val="16"/>
                <w:szCs w:val="16"/>
                <w:lang w:val="ru-RU"/>
              </w:rPr>
            </w:pPr>
            <w:proofErr w:type="spellStart"/>
            <w:r w:rsidRPr="005572C0">
              <w:rPr>
                <w:rFonts w:cs="Times New Roman"/>
                <w:sz w:val="16"/>
                <w:szCs w:val="16"/>
                <w:lang w:val="ru-RU"/>
              </w:rPr>
              <w:t>Доп</w:t>
            </w:r>
            <w:r>
              <w:rPr>
                <w:rFonts w:cs="Times New Roman"/>
                <w:sz w:val="16"/>
                <w:szCs w:val="16"/>
                <w:lang w:val="ru-RU"/>
              </w:rPr>
              <w:t>.</w:t>
            </w:r>
            <w:r w:rsidRPr="005572C0">
              <w:rPr>
                <w:rFonts w:cs="Times New Roman"/>
                <w:sz w:val="16"/>
                <w:szCs w:val="16"/>
                <w:lang w:val="ru-RU"/>
              </w:rPr>
              <w:t>сведения</w:t>
            </w:r>
            <w:proofErr w:type="spellEnd"/>
          </w:p>
        </w:tc>
      </w:tr>
      <w:tr w:rsidR="005572C0" w:rsidRPr="005572C0" w14:paraId="545B833A" w14:textId="77777777" w:rsidTr="005572C0">
        <w:tc>
          <w:tcPr>
            <w:tcW w:w="946" w:type="dxa"/>
          </w:tcPr>
          <w:p w14:paraId="74F29BD2" w14:textId="77777777" w:rsidR="005572C0" w:rsidRPr="005572C0" w:rsidRDefault="005572C0" w:rsidP="00CE33BA">
            <w:pPr>
              <w:pStyle w:val="21"/>
              <w:ind w:right="175"/>
              <w:contextualSpacing/>
              <w:rPr>
                <w:rFonts w:cs="Times New Roman"/>
                <w:lang w:val="ru-RU"/>
              </w:rPr>
            </w:pPr>
          </w:p>
        </w:tc>
        <w:tc>
          <w:tcPr>
            <w:tcW w:w="946" w:type="dxa"/>
          </w:tcPr>
          <w:p w14:paraId="1A50C3BF" w14:textId="77777777" w:rsidR="005572C0" w:rsidRPr="005572C0" w:rsidRDefault="005572C0" w:rsidP="00CE33BA">
            <w:pPr>
              <w:pStyle w:val="21"/>
              <w:ind w:right="175"/>
              <w:contextualSpacing/>
              <w:rPr>
                <w:rFonts w:cs="Times New Roman"/>
                <w:lang w:val="ru-RU"/>
              </w:rPr>
            </w:pPr>
          </w:p>
        </w:tc>
        <w:tc>
          <w:tcPr>
            <w:tcW w:w="946" w:type="dxa"/>
          </w:tcPr>
          <w:p w14:paraId="277244FD" w14:textId="77777777" w:rsidR="005572C0" w:rsidRPr="005572C0" w:rsidRDefault="005572C0" w:rsidP="00CE33BA">
            <w:pPr>
              <w:pStyle w:val="21"/>
              <w:ind w:right="175"/>
              <w:contextualSpacing/>
              <w:rPr>
                <w:rFonts w:cs="Times New Roman"/>
                <w:lang w:val="ru-RU"/>
              </w:rPr>
            </w:pPr>
          </w:p>
        </w:tc>
        <w:tc>
          <w:tcPr>
            <w:tcW w:w="946" w:type="dxa"/>
          </w:tcPr>
          <w:p w14:paraId="65CD6624" w14:textId="77777777" w:rsidR="005572C0" w:rsidRPr="005572C0" w:rsidRDefault="005572C0" w:rsidP="00CE33BA">
            <w:pPr>
              <w:pStyle w:val="21"/>
              <w:ind w:right="175"/>
              <w:contextualSpacing/>
              <w:rPr>
                <w:rFonts w:cs="Times New Roman"/>
                <w:lang w:val="ru-RU"/>
              </w:rPr>
            </w:pPr>
          </w:p>
        </w:tc>
        <w:tc>
          <w:tcPr>
            <w:tcW w:w="946" w:type="dxa"/>
          </w:tcPr>
          <w:p w14:paraId="13D450D1" w14:textId="77777777" w:rsidR="005572C0" w:rsidRPr="005572C0" w:rsidRDefault="005572C0" w:rsidP="00CE33BA">
            <w:pPr>
              <w:pStyle w:val="21"/>
              <w:ind w:right="175"/>
              <w:contextualSpacing/>
              <w:rPr>
                <w:rFonts w:cs="Times New Roman"/>
                <w:lang w:val="ru-RU"/>
              </w:rPr>
            </w:pPr>
          </w:p>
        </w:tc>
        <w:tc>
          <w:tcPr>
            <w:tcW w:w="947" w:type="dxa"/>
          </w:tcPr>
          <w:p w14:paraId="532D1E51" w14:textId="77777777" w:rsidR="005572C0" w:rsidRPr="005572C0" w:rsidRDefault="005572C0" w:rsidP="00CE33BA">
            <w:pPr>
              <w:pStyle w:val="21"/>
              <w:ind w:right="175"/>
              <w:contextualSpacing/>
              <w:rPr>
                <w:rFonts w:cs="Times New Roman"/>
                <w:lang w:val="ru-RU"/>
              </w:rPr>
            </w:pPr>
          </w:p>
        </w:tc>
        <w:tc>
          <w:tcPr>
            <w:tcW w:w="947" w:type="dxa"/>
          </w:tcPr>
          <w:p w14:paraId="04F0F2B4" w14:textId="77777777" w:rsidR="005572C0" w:rsidRPr="005572C0" w:rsidRDefault="005572C0" w:rsidP="00CE33BA">
            <w:pPr>
              <w:pStyle w:val="21"/>
              <w:ind w:right="175"/>
              <w:contextualSpacing/>
              <w:rPr>
                <w:rFonts w:cs="Times New Roman"/>
                <w:lang w:val="ru-RU"/>
              </w:rPr>
            </w:pPr>
          </w:p>
        </w:tc>
        <w:tc>
          <w:tcPr>
            <w:tcW w:w="947" w:type="dxa"/>
          </w:tcPr>
          <w:p w14:paraId="2A9B9EBC" w14:textId="77777777" w:rsidR="005572C0" w:rsidRPr="005572C0" w:rsidRDefault="005572C0" w:rsidP="00CE33BA">
            <w:pPr>
              <w:pStyle w:val="21"/>
              <w:ind w:right="175"/>
              <w:contextualSpacing/>
              <w:rPr>
                <w:rFonts w:cs="Times New Roman"/>
                <w:lang w:val="ru-RU"/>
              </w:rPr>
            </w:pPr>
          </w:p>
        </w:tc>
        <w:tc>
          <w:tcPr>
            <w:tcW w:w="947" w:type="dxa"/>
          </w:tcPr>
          <w:p w14:paraId="2F2566BE" w14:textId="77777777" w:rsidR="005572C0" w:rsidRPr="005572C0" w:rsidRDefault="005572C0" w:rsidP="00CE33BA">
            <w:pPr>
              <w:pStyle w:val="21"/>
              <w:ind w:right="175"/>
              <w:contextualSpacing/>
              <w:rPr>
                <w:rFonts w:cs="Times New Roman"/>
                <w:lang w:val="ru-RU"/>
              </w:rPr>
            </w:pPr>
          </w:p>
        </w:tc>
        <w:tc>
          <w:tcPr>
            <w:tcW w:w="947" w:type="dxa"/>
          </w:tcPr>
          <w:p w14:paraId="48E355B3" w14:textId="77777777" w:rsidR="005572C0" w:rsidRPr="005572C0" w:rsidRDefault="005572C0" w:rsidP="00CE33BA">
            <w:pPr>
              <w:pStyle w:val="21"/>
              <w:ind w:right="175"/>
              <w:contextualSpacing/>
              <w:rPr>
                <w:rFonts w:cs="Times New Roman"/>
                <w:lang w:val="ru-RU"/>
              </w:rPr>
            </w:pPr>
          </w:p>
        </w:tc>
      </w:tr>
    </w:tbl>
    <w:p w14:paraId="705EA2E9" w14:textId="77777777" w:rsidR="005572C0" w:rsidRPr="005572C0" w:rsidRDefault="005572C0" w:rsidP="00CE33BA">
      <w:pPr>
        <w:spacing w:line="240" w:lineRule="auto"/>
        <w:contextualSpacing/>
        <w:jc w:val="both"/>
        <w:rPr>
          <w:rFonts w:ascii="Times New Roman" w:hAnsi="Times New Roman" w:cs="Times New Roman"/>
          <w:sz w:val="20"/>
          <w:szCs w:val="20"/>
        </w:rPr>
      </w:pPr>
    </w:p>
    <w:p w14:paraId="01969BA3" w14:textId="288FC9F6" w:rsidR="00985B43" w:rsidRPr="005572C0" w:rsidRDefault="0079637B" w:rsidP="00CE33BA">
      <w:pPr>
        <w:pStyle w:val="a5"/>
        <w:numPr>
          <w:ilvl w:val="1"/>
          <w:numId w:val="1"/>
        </w:numPr>
        <w:spacing w:line="240" w:lineRule="auto"/>
        <w:jc w:val="both"/>
        <w:rPr>
          <w:rFonts w:ascii="Times New Roman" w:hAnsi="Times New Roman" w:cs="Times New Roman"/>
          <w:sz w:val="20"/>
          <w:szCs w:val="20"/>
        </w:rPr>
      </w:pPr>
      <w:r w:rsidRPr="005572C0">
        <w:rPr>
          <w:rFonts w:ascii="Times New Roman" w:hAnsi="Times New Roman" w:cs="Times New Roman"/>
          <w:sz w:val="20"/>
          <w:szCs w:val="20"/>
        </w:rPr>
        <w:t xml:space="preserve">Иные услуги: </w:t>
      </w:r>
    </w:p>
    <w:p w14:paraId="5B047732" w14:textId="00DC788B" w:rsidR="0079637B" w:rsidRPr="005572C0" w:rsidRDefault="0079637B" w:rsidP="00CE33BA">
      <w:pPr>
        <w:spacing w:line="240" w:lineRule="auto"/>
        <w:contextualSpacing/>
        <w:jc w:val="both"/>
        <w:rPr>
          <w:rFonts w:ascii="Times New Roman" w:hAnsi="Times New Roman" w:cs="Times New Roman"/>
          <w:sz w:val="20"/>
          <w:szCs w:val="20"/>
        </w:rPr>
      </w:pPr>
      <w:r w:rsidRPr="005572C0">
        <w:rPr>
          <w:rFonts w:ascii="Times New Roman" w:hAnsi="Times New Roman" w:cs="Times New Roman"/>
          <w:sz w:val="20"/>
          <w:szCs w:val="20"/>
        </w:rPr>
        <w:t>Включены (ДА / НЕТ): __________</w:t>
      </w:r>
    </w:p>
    <w:p w14:paraId="67D7BF40" w14:textId="77777777" w:rsidR="0079637B" w:rsidRPr="005572C0" w:rsidRDefault="0079637B" w:rsidP="00CE33BA">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2122"/>
        <w:gridCol w:w="7343"/>
      </w:tblGrid>
      <w:tr w:rsidR="001B3896" w14:paraId="36B99136" w14:textId="77777777" w:rsidTr="001B3896">
        <w:tc>
          <w:tcPr>
            <w:tcW w:w="2122" w:type="dxa"/>
          </w:tcPr>
          <w:p w14:paraId="175E4F9B" w14:textId="615A7800" w:rsidR="001B3896" w:rsidRDefault="001B3896" w:rsidP="00CE33BA">
            <w:pPr>
              <w:contextualSpacing/>
              <w:jc w:val="both"/>
              <w:rPr>
                <w:rFonts w:ascii="Times New Roman" w:hAnsi="Times New Roman" w:cs="Times New Roman"/>
                <w:sz w:val="20"/>
                <w:szCs w:val="20"/>
              </w:rPr>
            </w:pPr>
            <w:r>
              <w:rPr>
                <w:rFonts w:ascii="Times New Roman" w:hAnsi="Times New Roman" w:cs="Times New Roman"/>
                <w:sz w:val="20"/>
                <w:szCs w:val="20"/>
              </w:rPr>
              <w:t xml:space="preserve">Перечень и описание: </w:t>
            </w:r>
          </w:p>
        </w:tc>
        <w:tc>
          <w:tcPr>
            <w:tcW w:w="7343" w:type="dxa"/>
          </w:tcPr>
          <w:p w14:paraId="1820A07D" w14:textId="77777777" w:rsidR="001B3896" w:rsidRDefault="001B3896" w:rsidP="00CE33BA">
            <w:pPr>
              <w:contextualSpacing/>
              <w:jc w:val="both"/>
              <w:rPr>
                <w:rFonts w:ascii="Times New Roman" w:hAnsi="Times New Roman" w:cs="Times New Roman"/>
                <w:sz w:val="20"/>
                <w:szCs w:val="20"/>
              </w:rPr>
            </w:pPr>
          </w:p>
        </w:tc>
      </w:tr>
    </w:tbl>
    <w:p w14:paraId="4B103CA9" w14:textId="77777777" w:rsidR="00985B43" w:rsidRDefault="00985B43" w:rsidP="00CE33BA">
      <w:pPr>
        <w:spacing w:line="240" w:lineRule="auto"/>
        <w:contextualSpacing/>
        <w:jc w:val="both"/>
        <w:rPr>
          <w:rFonts w:ascii="Times New Roman" w:hAnsi="Times New Roman" w:cs="Times New Roman"/>
          <w:sz w:val="20"/>
          <w:szCs w:val="20"/>
        </w:rPr>
      </w:pPr>
    </w:p>
    <w:p w14:paraId="3E3B4717" w14:textId="0C608087" w:rsidR="001B3896" w:rsidRDefault="00197CDE" w:rsidP="00CE33BA">
      <w:pPr>
        <w:pStyle w:val="a5"/>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Цена Договора: </w:t>
      </w:r>
    </w:p>
    <w:tbl>
      <w:tblPr>
        <w:tblStyle w:val="a3"/>
        <w:tblW w:w="0" w:type="auto"/>
        <w:tblLook w:val="04A0" w:firstRow="1" w:lastRow="0" w:firstColumn="1" w:lastColumn="0" w:noHBand="0" w:noVBand="1"/>
      </w:tblPr>
      <w:tblGrid>
        <w:gridCol w:w="2830"/>
        <w:gridCol w:w="2268"/>
        <w:gridCol w:w="1985"/>
        <w:gridCol w:w="2268"/>
      </w:tblGrid>
      <w:tr w:rsidR="00197CDE" w14:paraId="66CDD9FE" w14:textId="77777777" w:rsidTr="00CE33BA">
        <w:tc>
          <w:tcPr>
            <w:tcW w:w="2830" w:type="dxa"/>
          </w:tcPr>
          <w:p w14:paraId="5C4A55C6" w14:textId="0BD5ABE8" w:rsidR="00197CDE" w:rsidRDefault="00197CDE" w:rsidP="00CE33BA">
            <w:pPr>
              <w:contextualSpacing/>
              <w:jc w:val="both"/>
              <w:rPr>
                <w:rFonts w:ascii="Times New Roman" w:hAnsi="Times New Roman" w:cs="Times New Roman"/>
                <w:sz w:val="20"/>
                <w:szCs w:val="20"/>
              </w:rPr>
            </w:pPr>
            <w:r>
              <w:rPr>
                <w:rFonts w:ascii="Times New Roman" w:hAnsi="Times New Roman" w:cs="Times New Roman"/>
                <w:sz w:val="20"/>
                <w:szCs w:val="20"/>
              </w:rPr>
              <w:t>Цена Договора (в рублях)</w:t>
            </w:r>
          </w:p>
        </w:tc>
        <w:tc>
          <w:tcPr>
            <w:tcW w:w="2268" w:type="dxa"/>
          </w:tcPr>
          <w:p w14:paraId="2AC965A5" w14:textId="7DBD13CC" w:rsidR="00197CDE" w:rsidRDefault="00197CDE" w:rsidP="00CE33BA">
            <w:pPr>
              <w:contextualSpacing/>
              <w:jc w:val="both"/>
              <w:rPr>
                <w:rFonts w:ascii="Times New Roman" w:hAnsi="Times New Roman" w:cs="Times New Roman"/>
                <w:sz w:val="20"/>
                <w:szCs w:val="20"/>
              </w:rPr>
            </w:pPr>
            <w:r>
              <w:rPr>
                <w:rFonts w:ascii="Times New Roman" w:hAnsi="Times New Roman" w:cs="Times New Roman"/>
                <w:sz w:val="20"/>
                <w:szCs w:val="20"/>
              </w:rPr>
              <w:t>Размер предоплаты</w:t>
            </w:r>
          </w:p>
        </w:tc>
        <w:tc>
          <w:tcPr>
            <w:tcW w:w="1985" w:type="dxa"/>
          </w:tcPr>
          <w:p w14:paraId="0B4D472F" w14:textId="1EFB0051" w:rsidR="00197CDE" w:rsidRDefault="00197CDE" w:rsidP="00CE33BA">
            <w:pPr>
              <w:contextualSpacing/>
              <w:jc w:val="both"/>
              <w:rPr>
                <w:rFonts w:ascii="Times New Roman" w:hAnsi="Times New Roman" w:cs="Times New Roman"/>
                <w:sz w:val="20"/>
                <w:szCs w:val="20"/>
              </w:rPr>
            </w:pPr>
            <w:r>
              <w:rPr>
                <w:rFonts w:ascii="Times New Roman" w:hAnsi="Times New Roman" w:cs="Times New Roman"/>
                <w:sz w:val="20"/>
                <w:szCs w:val="20"/>
              </w:rPr>
              <w:t>Срок предоплаты</w:t>
            </w:r>
          </w:p>
        </w:tc>
        <w:tc>
          <w:tcPr>
            <w:tcW w:w="2268" w:type="dxa"/>
          </w:tcPr>
          <w:p w14:paraId="2EB07A31" w14:textId="16ED0493" w:rsidR="00197CDE" w:rsidRDefault="00197CDE" w:rsidP="00CE33BA">
            <w:pPr>
              <w:contextualSpacing/>
              <w:jc w:val="both"/>
              <w:rPr>
                <w:rFonts w:ascii="Times New Roman" w:hAnsi="Times New Roman" w:cs="Times New Roman"/>
                <w:sz w:val="20"/>
                <w:szCs w:val="20"/>
              </w:rPr>
            </w:pPr>
            <w:r>
              <w:rPr>
                <w:rFonts w:ascii="Times New Roman" w:hAnsi="Times New Roman" w:cs="Times New Roman"/>
                <w:sz w:val="20"/>
                <w:szCs w:val="20"/>
              </w:rPr>
              <w:t xml:space="preserve">Срок </w:t>
            </w:r>
            <w:r w:rsidR="00CE33BA">
              <w:rPr>
                <w:rFonts w:ascii="Times New Roman" w:hAnsi="Times New Roman" w:cs="Times New Roman"/>
                <w:sz w:val="20"/>
                <w:szCs w:val="20"/>
              </w:rPr>
              <w:t>полной оплаты</w:t>
            </w:r>
            <w:r>
              <w:rPr>
                <w:rFonts w:ascii="Times New Roman" w:hAnsi="Times New Roman" w:cs="Times New Roman"/>
                <w:sz w:val="20"/>
                <w:szCs w:val="20"/>
              </w:rPr>
              <w:t xml:space="preserve"> (ДО)</w:t>
            </w:r>
          </w:p>
        </w:tc>
      </w:tr>
      <w:tr w:rsidR="00197CDE" w14:paraId="1B2D7EDC" w14:textId="77777777" w:rsidTr="00CE33BA">
        <w:tc>
          <w:tcPr>
            <w:tcW w:w="2830" w:type="dxa"/>
          </w:tcPr>
          <w:p w14:paraId="75E472DC" w14:textId="77777777" w:rsidR="00197CDE" w:rsidRDefault="00197CDE" w:rsidP="00CE33BA">
            <w:pPr>
              <w:contextualSpacing/>
              <w:jc w:val="both"/>
              <w:rPr>
                <w:rFonts w:ascii="Times New Roman" w:hAnsi="Times New Roman" w:cs="Times New Roman"/>
                <w:sz w:val="20"/>
                <w:szCs w:val="20"/>
              </w:rPr>
            </w:pPr>
          </w:p>
        </w:tc>
        <w:tc>
          <w:tcPr>
            <w:tcW w:w="2268" w:type="dxa"/>
          </w:tcPr>
          <w:p w14:paraId="5817675E" w14:textId="77777777" w:rsidR="00197CDE" w:rsidRDefault="00197CDE" w:rsidP="00CE33BA">
            <w:pPr>
              <w:contextualSpacing/>
              <w:jc w:val="both"/>
              <w:rPr>
                <w:rFonts w:ascii="Times New Roman" w:hAnsi="Times New Roman" w:cs="Times New Roman"/>
                <w:sz w:val="20"/>
                <w:szCs w:val="20"/>
              </w:rPr>
            </w:pPr>
          </w:p>
        </w:tc>
        <w:tc>
          <w:tcPr>
            <w:tcW w:w="1985" w:type="dxa"/>
          </w:tcPr>
          <w:p w14:paraId="14E56E52" w14:textId="77777777" w:rsidR="00197CDE" w:rsidRDefault="00197CDE" w:rsidP="00CE33BA">
            <w:pPr>
              <w:contextualSpacing/>
              <w:jc w:val="both"/>
              <w:rPr>
                <w:rFonts w:ascii="Times New Roman" w:hAnsi="Times New Roman" w:cs="Times New Roman"/>
                <w:sz w:val="20"/>
                <w:szCs w:val="20"/>
              </w:rPr>
            </w:pPr>
          </w:p>
        </w:tc>
        <w:tc>
          <w:tcPr>
            <w:tcW w:w="2268" w:type="dxa"/>
          </w:tcPr>
          <w:p w14:paraId="40C60C37" w14:textId="77777777" w:rsidR="00197CDE" w:rsidRDefault="00197CDE" w:rsidP="00CE33BA">
            <w:pPr>
              <w:contextualSpacing/>
              <w:jc w:val="both"/>
              <w:rPr>
                <w:rFonts w:ascii="Times New Roman" w:hAnsi="Times New Roman" w:cs="Times New Roman"/>
                <w:sz w:val="20"/>
                <w:szCs w:val="20"/>
              </w:rPr>
            </w:pPr>
          </w:p>
        </w:tc>
      </w:tr>
    </w:tbl>
    <w:p w14:paraId="4F36FB6B" w14:textId="77777777" w:rsidR="00197CDE" w:rsidRDefault="00197CDE" w:rsidP="00CE33BA">
      <w:pPr>
        <w:spacing w:line="240" w:lineRule="auto"/>
        <w:contextualSpacing/>
        <w:jc w:val="both"/>
        <w:rPr>
          <w:rFonts w:ascii="Times New Roman" w:hAnsi="Times New Roman" w:cs="Times New Roman"/>
          <w:sz w:val="20"/>
          <w:szCs w:val="20"/>
        </w:rPr>
      </w:pPr>
    </w:p>
    <w:p w14:paraId="261ECA90" w14:textId="09473B89" w:rsidR="00197CDE" w:rsidRDefault="00CE33BA" w:rsidP="00CE33BA">
      <w:pPr>
        <w:pStyle w:val="a5"/>
        <w:numPr>
          <w:ilvl w:val="1"/>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Цена Договора (при расчетах в рублях в размере, эквивалентном курсу иностранной валюты): </w:t>
      </w:r>
    </w:p>
    <w:p w14:paraId="4A6F78A9" w14:textId="77777777" w:rsidR="00CE33BA" w:rsidRDefault="00CE33BA" w:rsidP="00CE33BA">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1559"/>
        <w:gridCol w:w="1676"/>
        <w:gridCol w:w="1638"/>
        <w:gridCol w:w="1676"/>
        <w:gridCol w:w="1638"/>
        <w:gridCol w:w="1278"/>
      </w:tblGrid>
      <w:tr w:rsidR="00CE33BA" w14:paraId="2A5AEF8D" w14:textId="62458ED7" w:rsidTr="00CE33BA">
        <w:tc>
          <w:tcPr>
            <w:tcW w:w="1559" w:type="dxa"/>
          </w:tcPr>
          <w:p w14:paraId="3240559C" w14:textId="110ECDDB"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Цена Договора* (в рублях)</w:t>
            </w:r>
          </w:p>
        </w:tc>
        <w:tc>
          <w:tcPr>
            <w:tcW w:w="1676" w:type="dxa"/>
          </w:tcPr>
          <w:p w14:paraId="69211CB5" w14:textId="50041577"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Цена Договора (в иностранной валюте)</w:t>
            </w:r>
          </w:p>
        </w:tc>
        <w:tc>
          <w:tcPr>
            <w:tcW w:w="1638" w:type="dxa"/>
          </w:tcPr>
          <w:p w14:paraId="36574032" w14:textId="310E7870"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Размер предоплаты (в рублях)</w:t>
            </w:r>
          </w:p>
        </w:tc>
        <w:tc>
          <w:tcPr>
            <w:tcW w:w="1676" w:type="dxa"/>
          </w:tcPr>
          <w:p w14:paraId="4C467BFB" w14:textId="742AF374"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Размер предоплаты (в иностранной валюты)</w:t>
            </w:r>
          </w:p>
        </w:tc>
        <w:tc>
          <w:tcPr>
            <w:tcW w:w="1638" w:type="dxa"/>
          </w:tcPr>
          <w:p w14:paraId="470F2067" w14:textId="6FF75F8A"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Дата предоплаты</w:t>
            </w:r>
          </w:p>
        </w:tc>
        <w:tc>
          <w:tcPr>
            <w:tcW w:w="1278" w:type="dxa"/>
          </w:tcPr>
          <w:p w14:paraId="2185AC4B" w14:textId="03081D07" w:rsidR="00CE33BA" w:rsidRDefault="00CE33BA" w:rsidP="00CE33BA">
            <w:pPr>
              <w:contextualSpacing/>
              <w:jc w:val="both"/>
              <w:rPr>
                <w:rFonts w:ascii="Times New Roman" w:hAnsi="Times New Roman" w:cs="Times New Roman"/>
                <w:sz w:val="20"/>
                <w:szCs w:val="20"/>
              </w:rPr>
            </w:pPr>
            <w:r>
              <w:rPr>
                <w:rFonts w:ascii="Times New Roman" w:hAnsi="Times New Roman" w:cs="Times New Roman"/>
                <w:sz w:val="20"/>
                <w:szCs w:val="20"/>
              </w:rPr>
              <w:t>Срок полной оплаты** ДО</w:t>
            </w:r>
          </w:p>
        </w:tc>
      </w:tr>
      <w:tr w:rsidR="00CE33BA" w14:paraId="599ECCF1" w14:textId="202F7916" w:rsidTr="00CE33BA">
        <w:tc>
          <w:tcPr>
            <w:tcW w:w="1559" w:type="dxa"/>
          </w:tcPr>
          <w:p w14:paraId="7DA4CFC8" w14:textId="77777777" w:rsidR="00CE33BA" w:rsidRDefault="00CE33BA" w:rsidP="00CE33BA">
            <w:pPr>
              <w:contextualSpacing/>
              <w:jc w:val="both"/>
              <w:rPr>
                <w:rFonts w:ascii="Times New Roman" w:hAnsi="Times New Roman" w:cs="Times New Roman"/>
                <w:sz w:val="20"/>
                <w:szCs w:val="20"/>
              </w:rPr>
            </w:pPr>
          </w:p>
        </w:tc>
        <w:tc>
          <w:tcPr>
            <w:tcW w:w="1676" w:type="dxa"/>
          </w:tcPr>
          <w:p w14:paraId="36C42A83" w14:textId="77777777" w:rsidR="00CE33BA" w:rsidRDefault="00CE33BA" w:rsidP="00CE33BA">
            <w:pPr>
              <w:contextualSpacing/>
              <w:jc w:val="both"/>
              <w:rPr>
                <w:rFonts w:ascii="Times New Roman" w:hAnsi="Times New Roman" w:cs="Times New Roman"/>
                <w:sz w:val="20"/>
                <w:szCs w:val="20"/>
              </w:rPr>
            </w:pPr>
          </w:p>
        </w:tc>
        <w:tc>
          <w:tcPr>
            <w:tcW w:w="1638" w:type="dxa"/>
          </w:tcPr>
          <w:p w14:paraId="1E9FAB00" w14:textId="77777777" w:rsidR="00CE33BA" w:rsidRDefault="00CE33BA" w:rsidP="00CE33BA">
            <w:pPr>
              <w:contextualSpacing/>
              <w:jc w:val="both"/>
              <w:rPr>
                <w:rFonts w:ascii="Times New Roman" w:hAnsi="Times New Roman" w:cs="Times New Roman"/>
                <w:sz w:val="20"/>
                <w:szCs w:val="20"/>
              </w:rPr>
            </w:pPr>
          </w:p>
        </w:tc>
        <w:tc>
          <w:tcPr>
            <w:tcW w:w="1676" w:type="dxa"/>
          </w:tcPr>
          <w:p w14:paraId="6E6FD672" w14:textId="77777777" w:rsidR="00CE33BA" w:rsidRDefault="00CE33BA" w:rsidP="00CE33BA">
            <w:pPr>
              <w:contextualSpacing/>
              <w:jc w:val="both"/>
              <w:rPr>
                <w:rFonts w:ascii="Times New Roman" w:hAnsi="Times New Roman" w:cs="Times New Roman"/>
                <w:sz w:val="20"/>
                <w:szCs w:val="20"/>
              </w:rPr>
            </w:pPr>
          </w:p>
        </w:tc>
        <w:tc>
          <w:tcPr>
            <w:tcW w:w="1638" w:type="dxa"/>
          </w:tcPr>
          <w:p w14:paraId="5382BD23" w14:textId="77777777" w:rsidR="00CE33BA" w:rsidRDefault="00CE33BA" w:rsidP="00CE33BA">
            <w:pPr>
              <w:contextualSpacing/>
              <w:jc w:val="both"/>
              <w:rPr>
                <w:rFonts w:ascii="Times New Roman" w:hAnsi="Times New Roman" w:cs="Times New Roman"/>
                <w:sz w:val="20"/>
                <w:szCs w:val="20"/>
              </w:rPr>
            </w:pPr>
          </w:p>
        </w:tc>
        <w:tc>
          <w:tcPr>
            <w:tcW w:w="1278" w:type="dxa"/>
          </w:tcPr>
          <w:p w14:paraId="5845118A" w14:textId="77777777" w:rsidR="00CE33BA" w:rsidRDefault="00CE33BA" w:rsidP="00CE33BA">
            <w:pPr>
              <w:contextualSpacing/>
              <w:jc w:val="both"/>
              <w:rPr>
                <w:rFonts w:ascii="Times New Roman" w:hAnsi="Times New Roman" w:cs="Times New Roman"/>
                <w:sz w:val="20"/>
                <w:szCs w:val="20"/>
              </w:rPr>
            </w:pPr>
          </w:p>
        </w:tc>
      </w:tr>
    </w:tbl>
    <w:p w14:paraId="7B946739" w14:textId="77777777" w:rsidR="00CE33BA" w:rsidRDefault="00CE33BA" w:rsidP="00CE33BA">
      <w:pPr>
        <w:spacing w:line="240" w:lineRule="auto"/>
        <w:contextualSpacing/>
        <w:jc w:val="both"/>
        <w:rPr>
          <w:rFonts w:ascii="Times New Roman" w:hAnsi="Times New Roman" w:cs="Times New Roman"/>
          <w:sz w:val="20"/>
          <w:szCs w:val="20"/>
        </w:rPr>
      </w:pPr>
    </w:p>
    <w:p w14:paraId="2F3EA363" w14:textId="77777777" w:rsidR="00CE33BA" w:rsidRDefault="00CE33BA" w:rsidP="00CE33BA">
      <w:pPr>
        <w:spacing w:line="240" w:lineRule="auto"/>
        <w:contextualSpacing/>
        <w:jc w:val="both"/>
        <w:rPr>
          <w:rFonts w:ascii="Times New Roman" w:hAnsi="Times New Roman" w:cs="Times New Roman"/>
          <w:sz w:val="20"/>
          <w:szCs w:val="20"/>
        </w:rPr>
      </w:pPr>
      <w:r w:rsidRPr="00CE33BA">
        <w:rPr>
          <w:rFonts w:ascii="Times New Roman" w:hAnsi="Times New Roman" w:cs="Times New Roman"/>
          <w:sz w:val="20"/>
          <w:szCs w:val="20"/>
        </w:rPr>
        <w:t xml:space="preserve">* Цена Договора рассчитана на основании курса иностранной валюты, установленного Поставщиком Услуг, на дату заключения Договора (п.2 ст.317 Гражданского кодекса РФ). При увеличении курса иностранной валюты на дату внесения доплаты изменяется общая стоимость в рублях и сумма остатка в соответствии с изменением курса иностранной валюты, установленного Поставщиком Услуг, на дату доплаты. Цена Договора может быть изменена Исполнителем в одностороннем порядке в случае роста транспортных тарифов (авиакомпании или т.п.), роста курса валюты, изменения цены Поставщиком Услуг. </w:t>
      </w:r>
    </w:p>
    <w:p w14:paraId="7DE37900" w14:textId="126AE78C" w:rsidR="00CE33BA" w:rsidRDefault="00CE33BA" w:rsidP="00CE33BA">
      <w:pPr>
        <w:spacing w:line="240" w:lineRule="auto"/>
        <w:contextualSpacing/>
        <w:jc w:val="both"/>
        <w:rPr>
          <w:rFonts w:ascii="Times New Roman" w:hAnsi="Times New Roman" w:cs="Times New Roman"/>
          <w:sz w:val="20"/>
          <w:szCs w:val="20"/>
        </w:rPr>
      </w:pPr>
      <w:r w:rsidRPr="00CE33BA">
        <w:rPr>
          <w:rFonts w:ascii="Times New Roman" w:hAnsi="Times New Roman" w:cs="Times New Roman"/>
          <w:sz w:val="20"/>
          <w:szCs w:val="20"/>
        </w:rPr>
        <w:t>**Доплата осуществляется в рублях в размере, эквивалентном по курсу Поставщика Услуг, указанному на сайте Поставщика Услуг, на дату внесения доплаты (п.2 ст.317 Гражданского кодекса РФ). Все расчеты по Договору осуществляются в рублях. Курс Поставщика Услуг указан на сайте Поставщика Услуг.</w:t>
      </w:r>
    </w:p>
    <w:p w14:paraId="6C497739" w14:textId="1835310B" w:rsidR="00CE33BA" w:rsidRDefault="00CE33BA" w:rsidP="00CE33BA">
      <w:pPr>
        <w:pStyle w:val="a5"/>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Сведения о Поставщике Услуг: </w:t>
      </w:r>
    </w:p>
    <w:tbl>
      <w:tblPr>
        <w:tblStyle w:val="a3"/>
        <w:tblW w:w="0" w:type="auto"/>
        <w:tblLook w:val="04A0" w:firstRow="1" w:lastRow="0" w:firstColumn="1" w:lastColumn="0" w:noHBand="0" w:noVBand="1"/>
      </w:tblPr>
      <w:tblGrid>
        <w:gridCol w:w="9465"/>
      </w:tblGrid>
      <w:tr w:rsidR="00CE33BA" w14:paraId="60952DEB" w14:textId="77777777" w:rsidTr="00CE33BA">
        <w:tc>
          <w:tcPr>
            <w:tcW w:w="9465" w:type="dxa"/>
          </w:tcPr>
          <w:p w14:paraId="1EB6A99A" w14:textId="77777777" w:rsidR="00CE33BA" w:rsidRDefault="00CE33BA" w:rsidP="00CE33BA">
            <w:pPr>
              <w:contextualSpacing/>
              <w:jc w:val="both"/>
              <w:rPr>
                <w:rFonts w:ascii="Times New Roman" w:hAnsi="Times New Roman" w:cs="Times New Roman"/>
                <w:sz w:val="20"/>
                <w:szCs w:val="20"/>
              </w:rPr>
            </w:pPr>
          </w:p>
        </w:tc>
      </w:tr>
    </w:tbl>
    <w:p w14:paraId="6CDAE683" w14:textId="77777777" w:rsidR="00CE33BA" w:rsidRDefault="00CE33BA" w:rsidP="00CE33BA">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732"/>
        <w:gridCol w:w="4733"/>
      </w:tblGrid>
      <w:tr w:rsidR="00CE33BA" w:rsidRPr="005572C0" w14:paraId="52D651D0" w14:textId="77777777" w:rsidTr="0084352F">
        <w:tc>
          <w:tcPr>
            <w:tcW w:w="4732" w:type="dxa"/>
          </w:tcPr>
          <w:p w14:paraId="45092EBA" w14:textId="77777777" w:rsidR="00CE33BA" w:rsidRPr="005572C0" w:rsidRDefault="00CE33BA"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ИСПОЛНИТЕЛЬ</w:t>
            </w:r>
          </w:p>
        </w:tc>
        <w:tc>
          <w:tcPr>
            <w:tcW w:w="4733" w:type="dxa"/>
          </w:tcPr>
          <w:p w14:paraId="0C52781B" w14:textId="77777777" w:rsidR="00CE33BA" w:rsidRPr="005572C0" w:rsidRDefault="00CE33BA" w:rsidP="00CE33BA">
            <w:pPr>
              <w:contextualSpacing/>
              <w:jc w:val="both"/>
              <w:rPr>
                <w:rFonts w:ascii="Times New Roman" w:hAnsi="Times New Roman" w:cs="Times New Roman"/>
                <w:b/>
                <w:bCs/>
                <w:sz w:val="24"/>
                <w:szCs w:val="24"/>
              </w:rPr>
            </w:pPr>
            <w:r w:rsidRPr="005572C0">
              <w:rPr>
                <w:rFonts w:ascii="Times New Roman" w:hAnsi="Times New Roman" w:cs="Times New Roman"/>
                <w:b/>
                <w:bCs/>
                <w:sz w:val="24"/>
                <w:szCs w:val="24"/>
              </w:rPr>
              <w:t>ЗАКАЗЧИК</w:t>
            </w:r>
          </w:p>
        </w:tc>
      </w:tr>
      <w:tr w:rsidR="00CE33BA" w:rsidRPr="005572C0" w14:paraId="2D00CAA5" w14:textId="77777777" w:rsidTr="0084352F">
        <w:tc>
          <w:tcPr>
            <w:tcW w:w="4732" w:type="dxa"/>
          </w:tcPr>
          <w:p w14:paraId="030D86A3" w14:textId="77777777" w:rsidR="00CE33BA" w:rsidRPr="005572C0" w:rsidRDefault="00CE33BA"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«Центральные авиакассы»</w:t>
            </w:r>
          </w:p>
          <w:p w14:paraId="38F2C82C" w14:textId="77777777" w:rsidR="00CE33BA" w:rsidRPr="005572C0" w:rsidRDefault="00CE33BA" w:rsidP="00CE33BA">
            <w:pPr>
              <w:tabs>
                <w:tab w:val="left" w:pos="1795"/>
              </w:tabs>
              <w:contextualSpacing/>
              <w:jc w:val="both"/>
              <w:rPr>
                <w:rFonts w:ascii="Times New Roman" w:hAnsi="Times New Roman" w:cs="Times New Roman"/>
                <w:sz w:val="24"/>
                <w:szCs w:val="24"/>
              </w:rPr>
            </w:pPr>
          </w:p>
          <w:p w14:paraId="54F6193A" w14:textId="77777777" w:rsidR="00CE33BA" w:rsidRPr="005572C0" w:rsidRDefault="00CE33BA"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/В.Г. Шапкина/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c>
          <w:tcPr>
            <w:tcW w:w="4733" w:type="dxa"/>
          </w:tcPr>
          <w:p w14:paraId="00329D5E" w14:textId="77777777" w:rsidR="00CE33BA" w:rsidRPr="005572C0" w:rsidRDefault="00CE33BA" w:rsidP="00CE33BA">
            <w:pPr>
              <w:tabs>
                <w:tab w:val="left" w:pos="1795"/>
              </w:tabs>
              <w:contextualSpacing/>
              <w:jc w:val="both"/>
              <w:rPr>
                <w:rFonts w:ascii="Times New Roman" w:hAnsi="Times New Roman" w:cs="Times New Roman"/>
                <w:sz w:val="24"/>
                <w:szCs w:val="24"/>
              </w:rPr>
            </w:pPr>
            <w:r w:rsidRPr="005572C0">
              <w:rPr>
                <w:rFonts w:ascii="Times New Roman" w:hAnsi="Times New Roman" w:cs="Times New Roman"/>
                <w:sz w:val="24"/>
                <w:szCs w:val="24"/>
              </w:rPr>
              <w:t>Директор ООО «__________»</w:t>
            </w:r>
          </w:p>
          <w:p w14:paraId="30CBC3B7" w14:textId="77777777" w:rsidR="00CE33BA" w:rsidRPr="005572C0" w:rsidRDefault="00CE33BA" w:rsidP="00CE33BA">
            <w:pPr>
              <w:tabs>
                <w:tab w:val="left" w:pos="1795"/>
              </w:tabs>
              <w:contextualSpacing/>
              <w:jc w:val="both"/>
              <w:rPr>
                <w:rFonts w:ascii="Times New Roman" w:hAnsi="Times New Roman" w:cs="Times New Roman"/>
                <w:sz w:val="24"/>
                <w:szCs w:val="24"/>
              </w:rPr>
            </w:pPr>
          </w:p>
          <w:p w14:paraId="14200F8A" w14:textId="77777777" w:rsidR="00CE33BA" w:rsidRPr="005572C0" w:rsidRDefault="00CE33BA" w:rsidP="00CE33BA">
            <w:pPr>
              <w:contextualSpacing/>
              <w:jc w:val="both"/>
              <w:rPr>
                <w:rFonts w:ascii="Times New Roman" w:hAnsi="Times New Roman" w:cs="Times New Roman"/>
                <w:sz w:val="24"/>
                <w:szCs w:val="24"/>
              </w:rPr>
            </w:pPr>
            <w:r w:rsidRPr="005572C0">
              <w:rPr>
                <w:rFonts w:ascii="Times New Roman" w:hAnsi="Times New Roman" w:cs="Times New Roman"/>
                <w:sz w:val="24"/>
                <w:szCs w:val="24"/>
              </w:rPr>
              <w:t xml:space="preserve"> ________________________ /_________/ </w:t>
            </w:r>
            <w:proofErr w:type="spellStart"/>
            <w:r w:rsidRPr="005572C0">
              <w:rPr>
                <w:rFonts w:ascii="Times New Roman" w:hAnsi="Times New Roman" w:cs="Times New Roman"/>
                <w:sz w:val="24"/>
                <w:szCs w:val="24"/>
              </w:rPr>
              <w:t>м.п</w:t>
            </w:r>
            <w:proofErr w:type="spellEnd"/>
            <w:r w:rsidRPr="005572C0">
              <w:rPr>
                <w:rFonts w:ascii="Times New Roman" w:hAnsi="Times New Roman" w:cs="Times New Roman"/>
                <w:sz w:val="24"/>
                <w:szCs w:val="24"/>
              </w:rPr>
              <w:t>.</w:t>
            </w:r>
          </w:p>
        </w:tc>
      </w:tr>
    </w:tbl>
    <w:p w14:paraId="371FFB68" w14:textId="77777777" w:rsidR="00CE33BA" w:rsidRPr="00CE33BA" w:rsidRDefault="00CE33BA" w:rsidP="00CE33BA">
      <w:pPr>
        <w:spacing w:line="240" w:lineRule="auto"/>
        <w:contextualSpacing/>
        <w:jc w:val="both"/>
        <w:rPr>
          <w:rFonts w:ascii="Times New Roman" w:hAnsi="Times New Roman" w:cs="Times New Roman"/>
          <w:sz w:val="20"/>
          <w:szCs w:val="20"/>
        </w:rPr>
      </w:pPr>
    </w:p>
    <w:sectPr w:rsidR="00CE33BA" w:rsidRPr="00CE33BA" w:rsidSect="00DC548E">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34B9F"/>
    <w:multiLevelType w:val="multilevel"/>
    <w:tmpl w:val="B96627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4A7E7B8A"/>
    <w:multiLevelType w:val="multilevel"/>
    <w:tmpl w:val="61EAC8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ED63559"/>
    <w:multiLevelType w:val="multilevel"/>
    <w:tmpl w:val="CD1885EC"/>
    <w:lvl w:ilvl="0">
      <w:start w:val="1"/>
      <w:numFmt w:val="decimal"/>
      <w:lvlText w:val="%1."/>
      <w:lvlJc w:val="left"/>
      <w:pPr>
        <w:ind w:left="72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1E2"/>
    <w:rsid w:val="0004739E"/>
    <w:rsid w:val="001836E1"/>
    <w:rsid w:val="00197CDE"/>
    <w:rsid w:val="001B3896"/>
    <w:rsid w:val="001F04E1"/>
    <w:rsid w:val="001F2A21"/>
    <w:rsid w:val="003364A7"/>
    <w:rsid w:val="00370A60"/>
    <w:rsid w:val="003D231C"/>
    <w:rsid w:val="00415739"/>
    <w:rsid w:val="00422D4C"/>
    <w:rsid w:val="004268FF"/>
    <w:rsid w:val="005572C0"/>
    <w:rsid w:val="0061043D"/>
    <w:rsid w:val="00620E45"/>
    <w:rsid w:val="00697575"/>
    <w:rsid w:val="006E39E1"/>
    <w:rsid w:val="006E5697"/>
    <w:rsid w:val="00730C06"/>
    <w:rsid w:val="0079637B"/>
    <w:rsid w:val="007E72CE"/>
    <w:rsid w:val="00834AD7"/>
    <w:rsid w:val="00870CC4"/>
    <w:rsid w:val="00881B07"/>
    <w:rsid w:val="008A5B5B"/>
    <w:rsid w:val="008F3B78"/>
    <w:rsid w:val="009556FB"/>
    <w:rsid w:val="00985B43"/>
    <w:rsid w:val="009905D8"/>
    <w:rsid w:val="00A0755A"/>
    <w:rsid w:val="00A308E5"/>
    <w:rsid w:val="00A56E5D"/>
    <w:rsid w:val="00AB5022"/>
    <w:rsid w:val="00AD31E2"/>
    <w:rsid w:val="00BE7E64"/>
    <w:rsid w:val="00C1248C"/>
    <w:rsid w:val="00C56940"/>
    <w:rsid w:val="00C76DE2"/>
    <w:rsid w:val="00CA34AC"/>
    <w:rsid w:val="00CE33BA"/>
    <w:rsid w:val="00DC548E"/>
    <w:rsid w:val="00E31BB0"/>
    <w:rsid w:val="00F47BAD"/>
    <w:rsid w:val="00F7345E"/>
    <w:rsid w:val="00FA3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5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1043D"/>
    <w:rPr>
      <w:color w:val="0563C1" w:themeColor="hyperlink"/>
      <w:u w:val="single"/>
    </w:rPr>
  </w:style>
  <w:style w:type="character" w:customStyle="1" w:styleId="UnresolvedMention">
    <w:name w:val="Unresolved Mention"/>
    <w:basedOn w:val="a0"/>
    <w:uiPriority w:val="99"/>
    <w:semiHidden/>
    <w:unhideWhenUsed/>
    <w:rsid w:val="0061043D"/>
    <w:rPr>
      <w:color w:val="605E5C"/>
      <w:shd w:val="clear" w:color="auto" w:fill="E1DFDD"/>
    </w:rPr>
  </w:style>
  <w:style w:type="paragraph" w:styleId="a5">
    <w:name w:val="List Paragraph"/>
    <w:basedOn w:val="a"/>
    <w:qFormat/>
    <w:rsid w:val="009556FB"/>
    <w:pPr>
      <w:ind w:left="720"/>
      <w:contextualSpacing/>
    </w:pPr>
  </w:style>
  <w:style w:type="paragraph" w:customStyle="1" w:styleId="21">
    <w:name w:val="Основной текст 21"/>
    <w:basedOn w:val="a"/>
    <w:rsid w:val="005572C0"/>
    <w:pPr>
      <w:widowControl w:val="0"/>
      <w:suppressAutoHyphens/>
      <w:autoSpaceDN w:val="0"/>
      <w:spacing w:after="0" w:line="240" w:lineRule="auto"/>
      <w:ind w:right="535"/>
      <w:textAlignment w:val="baseline"/>
    </w:pPr>
    <w:rPr>
      <w:rFonts w:ascii="Times New Roman" w:eastAsia="Lucida Sans Unicode" w:hAnsi="Times New Roman" w:cs="Tahoma"/>
      <w:color w:val="000000"/>
      <w:kern w:val="0"/>
      <w:sz w:val="24"/>
      <w:szCs w:val="24"/>
      <w:lang w:val="en-US" w:bidi="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5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1043D"/>
    <w:rPr>
      <w:color w:val="0563C1" w:themeColor="hyperlink"/>
      <w:u w:val="single"/>
    </w:rPr>
  </w:style>
  <w:style w:type="character" w:customStyle="1" w:styleId="UnresolvedMention">
    <w:name w:val="Unresolved Mention"/>
    <w:basedOn w:val="a0"/>
    <w:uiPriority w:val="99"/>
    <w:semiHidden/>
    <w:unhideWhenUsed/>
    <w:rsid w:val="0061043D"/>
    <w:rPr>
      <w:color w:val="605E5C"/>
      <w:shd w:val="clear" w:color="auto" w:fill="E1DFDD"/>
    </w:rPr>
  </w:style>
  <w:style w:type="paragraph" w:styleId="a5">
    <w:name w:val="List Paragraph"/>
    <w:basedOn w:val="a"/>
    <w:qFormat/>
    <w:rsid w:val="009556FB"/>
    <w:pPr>
      <w:ind w:left="720"/>
      <w:contextualSpacing/>
    </w:pPr>
  </w:style>
  <w:style w:type="paragraph" w:customStyle="1" w:styleId="21">
    <w:name w:val="Основной текст 21"/>
    <w:basedOn w:val="a"/>
    <w:rsid w:val="005572C0"/>
    <w:pPr>
      <w:widowControl w:val="0"/>
      <w:suppressAutoHyphens/>
      <w:autoSpaceDN w:val="0"/>
      <w:spacing w:after="0" w:line="240" w:lineRule="auto"/>
      <w:ind w:right="535"/>
      <w:textAlignment w:val="baseline"/>
    </w:pPr>
    <w:rPr>
      <w:rFonts w:ascii="Times New Roman" w:eastAsia="Lucida Sans Unicode" w:hAnsi="Times New Roman" w:cs="Tahoma"/>
      <w:color w:val="000000"/>
      <w:kern w:val="0"/>
      <w:sz w:val="24"/>
      <w:szCs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icketofficed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6354</Words>
  <Characters>36222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Чапиковский</dc:creator>
  <cp:lastModifiedBy>DELL</cp:lastModifiedBy>
  <cp:revision>2</cp:revision>
  <dcterms:created xsi:type="dcterms:W3CDTF">2023-11-02T16:46:00Z</dcterms:created>
  <dcterms:modified xsi:type="dcterms:W3CDTF">2023-11-02T16:46:00Z</dcterms:modified>
</cp:coreProperties>
</file>